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5A" w:rsidRPr="00CC72A8" w:rsidRDefault="00FE215A" w:rsidP="00692BAB">
      <w:pPr>
        <w:pStyle w:val="a3"/>
        <w:spacing w:after="0"/>
        <w:ind w:firstLine="567"/>
        <w:jc w:val="center"/>
        <w:rPr>
          <w:b/>
          <w:sz w:val="28"/>
          <w:szCs w:val="28"/>
        </w:rPr>
      </w:pPr>
      <w:r w:rsidRPr="00CC72A8">
        <w:rPr>
          <w:b/>
          <w:sz w:val="28"/>
          <w:szCs w:val="28"/>
        </w:rPr>
        <w:t>Федеральное государственное бюджетное учреждение науки Институт физико-технических проблем Севера им. В.П. Ларионова Сибирского отделения Российской академии наук</w:t>
      </w:r>
    </w:p>
    <w:p w:rsidR="00FE215A" w:rsidRDefault="00FE215A" w:rsidP="00692BAB">
      <w:pPr>
        <w:pStyle w:val="a3"/>
        <w:spacing w:after="0"/>
        <w:ind w:firstLine="567"/>
        <w:rPr>
          <w:sz w:val="28"/>
          <w:szCs w:val="28"/>
        </w:rPr>
      </w:pPr>
    </w:p>
    <w:p w:rsidR="00FE215A" w:rsidRPr="00EC5903" w:rsidRDefault="00FE215A" w:rsidP="00692BAB">
      <w:pPr>
        <w:pStyle w:val="a3"/>
        <w:spacing w:after="0"/>
        <w:ind w:firstLine="567"/>
      </w:pPr>
    </w:p>
    <w:tbl>
      <w:tblPr>
        <w:tblW w:w="0" w:type="auto"/>
        <w:tblInd w:w="-176" w:type="dxa"/>
        <w:tblLook w:val="00A0"/>
      </w:tblPr>
      <w:tblGrid>
        <w:gridCol w:w="4690"/>
        <w:gridCol w:w="4515"/>
      </w:tblGrid>
      <w:tr w:rsidR="00FE215A" w:rsidRPr="00EC5903" w:rsidTr="002816F6">
        <w:tc>
          <w:tcPr>
            <w:tcW w:w="4690" w:type="dxa"/>
          </w:tcPr>
          <w:p w:rsidR="00FE215A" w:rsidRPr="00EC5903" w:rsidRDefault="00FE215A" w:rsidP="00692BAB">
            <w:pPr>
              <w:pStyle w:val="a3"/>
              <w:spacing w:after="0"/>
              <w:ind w:firstLine="567"/>
            </w:pPr>
          </w:p>
        </w:tc>
        <w:tc>
          <w:tcPr>
            <w:tcW w:w="4515" w:type="dxa"/>
          </w:tcPr>
          <w:p w:rsidR="00FE215A" w:rsidRPr="00EC5903" w:rsidRDefault="00FE215A" w:rsidP="00692BAB">
            <w:pPr>
              <w:pStyle w:val="a5"/>
              <w:snapToGrid w:val="0"/>
              <w:ind w:firstLine="567"/>
              <w:rPr>
                <w:sz w:val="28"/>
                <w:szCs w:val="28"/>
              </w:rPr>
            </w:pPr>
            <w:r w:rsidRPr="00EC5903">
              <w:rPr>
                <w:sz w:val="28"/>
                <w:szCs w:val="28"/>
              </w:rPr>
              <w:t>«Утверждаю»</w:t>
            </w:r>
          </w:p>
          <w:p w:rsidR="00FE215A" w:rsidRPr="00EC5903" w:rsidRDefault="00FE215A" w:rsidP="00692BAB">
            <w:pPr>
              <w:pStyle w:val="a5"/>
              <w:ind w:firstLine="567"/>
              <w:rPr>
                <w:sz w:val="28"/>
                <w:szCs w:val="28"/>
              </w:rPr>
            </w:pPr>
            <w:proofErr w:type="spellStart"/>
            <w:r w:rsidRPr="00EC5903">
              <w:rPr>
                <w:sz w:val="28"/>
                <w:szCs w:val="28"/>
                <w:u w:val="single"/>
              </w:rPr>
              <w:t>Директор</w:t>
            </w:r>
            <w:proofErr w:type="gramStart"/>
            <w:r w:rsidRPr="00EC5903">
              <w:rPr>
                <w:sz w:val="28"/>
                <w:szCs w:val="28"/>
                <w:u w:val="single"/>
              </w:rPr>
              <w:t>,ч</w:t>
            </w:r>
            <w:proofErr w:type="gramEnd"/>
            <w:r w:rsidRPr="00EC5903">
              <w:rPr>
                <w:sz w:val="28"/>
                <w:szCs w:val="28"/>
                <w:u w:val="single"/>
              </w:rPr>
              <w:t>лен-корр</w:t>
            </w:r>
            <w:proofErr w:type="spellEnd"/>
            <w:r w:rsidRPr="00EC5903">
              <w:rPr>
                <w:sz w:val="28"/>
                <w:szCs w:val="28"/>
                <w:u w:val="single"/>
              </w:rPr>
              <w:t>. РАН</w:t>
            </w:r>
            <w:r w:rsidRPr="00EC5903">
              <w:rPr>
                <w:sz w:val="28"/>
                <w:szCs w:val="28"/>
              </w:rPr>
              <w:t>_</w:t>
            </w:r>
          </w:p>
          <w:p w:rsidR="00FE215A" w:rsidRPr="00EC5903" w:rsidRDefault="00FE215A" w:rsidP="00692BAB">
            <w:pPr>
              <w:pStyle w:val="a5"/>
              <w:ind w:firstLine="567"/>
              <w:rPr>
                <w:sz w:val="28"/>
                <w:szCs w:val="28"/>
              </w:rPr>
            </w:pPr>
            <w:r w:rsidRPr="00EC5903">
              <w:rPr>
                <w:sz w:val="28"/>
                <w:szCs w:val="28"/>
                <w:u w:val="single"/>
              </w:rPr>
              <w:t xml:space="preserve">                        М.П. Лебедев</w:t>
            </w:r>
          </w:p>
          <w:p w:rsidR="00FE215A" w:rsidRDefault="009D4FE0" w:rsidP="00692BAB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«12</w:t>
            </w:r>
            <w:r w:rsidR="00FE215A" w:rsidRPr="00EC590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февраля 2015</w:t>
            </w:r>
            <w:r w:rsidR="00FE215A" w:rsidRPr="00EC5903">
              <w:rPr>
                <w:sz w:val="28"/>
                <w:szCs w:val="28"/>
              </w:rPr>
              <w:t>г.</w:t>
            </w:r>
          </w:p>
          <w:p w:rsidR="00FE215A" w:rsidRPr="00EC5903" w:rsidRDefault="00FE215A" w:rsidP="00692BAB">
            <w:pPr>
              <w:pStyle w:val="a5"/>
              <w:ind w:firstLine="567"/>
              <w:rPr>
                <w:sz w:val="28"/>
                <w:szCs w:val="28"/>
              </w:rPr>
            </w:pPr>
          </w:p>
          <w:p w:rsidR="00FE215A" w:rsidRPr="00EC5903" w:rsidRDefault="00FE215A" w:rsidP="00692BAB">
            <w:pPr>
              <w:pStyle w:val="a5"/>
              <w:ind w:firstLine="567"/>
              <w:rPr>
                <w:sz w:val="28"/>
                <w:szCs w:val="28"/>
              </w:rPr>
            </w:pPr>
          </w:p>
        </w:tc>
      </w:tr>
      <w:tr w:rsidR="00FE215A" w:rsidRPr="00EC5903" w:rsidTr="002816F6">
        <w:tc>
          <w:tcPr>
            <w:tcW w:w="4690" w:type="dxa"/>
          </w:tcPr>
          <w:p w:rsidR="00FE215A" w:rsidRPr="00EC5903" w:rsidRDefault="00FE215A" w:rsidP="00692BAB">
            <w:pPr>
              <w:pStyle w:val="a3"/>
              <w:spacing w:after="0"/>
              <w:ind w:firstLine="567"/>
            </w:pPr>
          </w:p>
        </w:tc>
        <w:tc>
          <w:tcPr>
            <w:tcW w:w="4515" w:type="dxa"/>
          </w:tcPr>
          <w:p w:rsidR="00FE215A" w:rsidRPr="00EC5903" w:rsidRDefault="00FE215A" w:rsidP="00692BAB">
            <w:pPr>
              <w:pStyle w:val="a3"/>
              <w:spacing w:after="0"/>
              <w:ind w:firstLine="567"/>
              <w:rPr>
                <w:sz w:val="28"/>
                <w:szCs w:val="28"/>
              </w:rPr>
            </w:pPr>
            <w:r w:rsidRPr="00EC5903">
              <w:rPr>
                <w:sz w:val="28"/>
                <w:szCs w:val="28"/>
              </w:rPr>
              <w:t xml:space="preserve">       </w:t>
            </w:r>
          </w:p>
          <w:p w:rsidR="00FE215A" w:rsidRPr="00EC5903" w:rsidRDefault="00FE215A" w:rsidP="00692BAB">
            <w:pPr>
              <w:pStyle w:val="a3"/>
              <w:spacing w:after="0"/>
              <w:ind w:firstLine="567"/>
              <w:rPr>
                <w:sz w:val="28"/>
                <w:szCs w:val="28"/>
              </w:rPr>
            </w:pPr>
          </w:p>
        </w:tc>
      </w:tr>
    </w:tbl>
    <w:p w:rsidR="00FE215A" w:rsidRPr="00DA369A" w:rsidRDefault="00FE215A" w:rsidP="00692BAB">
      <w:pPr>
        <w:pStyle w:val="a3"/>
        <w:spacing w:after="0"/>
        <w:ind w:firstLine="567"/>
        <w:rPr>
          <w:sz w:val="28"/>
          <w:szCs w:val="28"/>
        </w:rPr>
      </w:pPr>
    </w:p>
    <w:p w:rsidR="00FE215A" w:rsidRPr="00DA369A" w:rsidRDefault="00FE215A" w:rsidP="00692BAB">
      <w:pPr>
        <w:pStyle w:val="a3"/>
        <w:spacing w:after="0"/>
        <w:ind w:firstLine="567"/>
        <w:rPr>
          <w:sz w:val="28"/>
          <w:szCs w:val="28"/>
        </w:rPr>
      </w:pPr>
    </w:p>
    <w:p w:rsidR="00FE215A" w:rsidRPr="00DA369A" w:rsidRDefault="00FE215A" w:rsidP="00692BAB">
      <w:pPr>
        <w:pStyle w:val="a3"/>
        <w:spacing w:after="0"/>
        <w:ind w:firstLine="567"/>
        <w:rPr>
          <w:sz w:val="28"/>
          <w:szCs w:val="28"/>
        </w:rPr>
      </w:pPr>
    </w:p>
    <w:p w:rsidR="00FE215A" w:rsidRPr="00DA369A" w:rsidRDefault="00FE215A" w:rsidP="00692BAB">
      <w:pPr>
        <w:pStyle w:val="a3"/>
        <w:spacing w:after="0"/>
        <w:ind w:firstLine="567"/>
        <w:rPr>
          <w:sz w:val="28"/>
          <w:szCs w:val="28"/>
        </w:rPr>
      </w:pPr>
    </w:p>
    <w:p w:rsidR="00FE215A" w:rsidRPr="00CD5365" w:rsidRDefault="00FE215A" w:rsidP="00692BAB">
      <w:pPr>
        <w:pStyle w:val="a8"/>
        <w:ind w:firstLine="567"/>
        <w:jc w:val="center"/>
        <w:rPr>
          <w:sz w:val="28"/>
          <w:szCs w:val="28"/>
        </w:rPr>
      </w:pPr>
      <w:r w:rsidRPr="00CD5365">
        <w:rPr>
          <w:b/>
          <w:bCs/>
          <w:sz w:val="28"/>
          <w:szCs w:val="28"/>
        </w:rPr>
        <w:t>ПРОГРАММА</w:t>
      </w:r>
    </w:p>
    <w:p w:rsidR="00FE215A" w:rsidRDefault="00FE215A" w:rsidP="00692BAB">
      <w:pPr>
        <w:pStyle w:val="a3"/>
        <w:spacing w:after="0"/>
        <w:ind w:firstLine="567"/>
        <w:jc w:val="center"/>
        <w:rPr>
          <w:b/>
          <w:sz w:val="28"/>
          <w:szCs w:val="28"/>
        </w:rPr>
      </w:pPr>
      <w:r w:rsidRPr="00FE215A">
        <w:rPr>
          <w:b/>
          <w:sz w:val="28"/>
          <w:szCs w:val="28"/>
        </w:rPr>
        <w:t>вступит</w:t>
      </w:r>
      <w:r w:rsidR="003323C4">
        <w:rPr>
          <w:b/>
          <w:sz w:val="28"/>
          <w:szCs w:val="28"/>
        </w:rPr>
        <w:t xml:space="preserve">ельного экзамена </w:t>
      </w:r>
      <w:r w:rsidR="006643C6">
        <w:rPr>
          <w:b/>
          <w:sz w:val="28"/>
          <w:szCs w:val="28"/>
        </w:rPr>
        <w:t xml:space="preserve"> в</w:t>
      </w:r>
      <w:r w:rsidR="000E661D">
        <w:rPr>
          <w:b/>
          <w:sz w:val="28"/>
          <w:szCs w:val="28"/>
        </w:rPr>
        <w:t xml:space="preserve"> аспирантуру </w:t>
      </w:r>
      <w:r>
        <w:rPr>
          <w:b/>
          <w:sz w:val="28"/>
          <w:szCs w:val="28"/>
        </w:rPr>
        <w:t xml:space="preserve">по </w:t>
      </w:r>
      <w:r w:rsidR="004E04D0">
        <w:rPr>
          <w:b/>
          <w:sz w:val="28"/>
          <w:szCs w:val="28"/>
        </w:rPr>
        <w:t xml:space="preserve"> направлению</w:t>
      </w:r>
    </w:p>
    <w:p w:rsidR="00FE215A" w:rsidRPr="00DA369A" w:rsidRDefault="004E04D0" w:rsidP="00692BAB">
      <w:pPr>
        <w:pStyle w:val="a3"/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22.06.01 «Технология </w:t>
      </w:r>
      <w:r w:rsidR="0077469F">
        <w:rPr>
          <w:b/>
          <w:sz w:val="28"/>
          <w:szCs w:val="28"/>
        </w:rPr>
        <w:t>материалов» по профилю «Материаловедение (промышленность)»</w:t>
      </w:r>
    </w:p>
    <w:p w:rsidR="00FE215A" w:rsidRPr="00DA369A" w:rsidRDefault="00FE215A" w:rsidP="00692BAB">
      <w:pPr>
        <w:pStyle w:val="a3"/>
        <w:spacing w:after="0"/>
        <w:ind w:firstLine="567"/>
        <w:jc w:val="center"/>
        <w:rPr>
          <w:sz w:val="28"/>
          <w:szCs w:val="28"/>
        </w:rPr>
      </w:pPr>
    </w:p>
    <w:p w:rsidR="00FE215A" w:rsidRDefault="00FE215A" w:rsidP="00692BAB">
      <w:pPr>
        <w:pStyle w:val="a3"/>
        <w:spacing w:after="0"/>
        <w:ind w:firstLine="567"/>
        <w:jc w:val="center"/>
        <w:rPr>
          <w:sz w:val="28"/>
          <w:szCs w:val="28"/>
        </w:rPr>
      </w:pPr>
    </w:p>
    <w:p w:rsidR="0077469F" w:rsidRDefault="0077469F" w:rsidP="00692BAB">
      <w:pPr>
        <w:pStyle w:val="a3"/>
        <w:spacing w:after="0"/>
        <w:ind w:firstLine="567"/>
        <w:jc w:val="center"/>
        <w:rPr>
          <w:sz w:val="28"/>
          <w:szCs w:val="28"/>
        </w:rPr>
      </w:pPr>
    </w:p>
    <w:p w:rsidR="0077469F" w:rsidRDefault="0077469F" w:rsidP="00692BAB">
      <w:pPr>
        <w:pStyle w:val="a3"/>
        <w:spacing w:after="0"/>
        <w:ind w:firstLine="567"/>
        <w:jc w:val="center"/>
        <w:rPr>
          <w:sz w:val="28"/>
          <w:szCs w:val="28"/>
        </w:rPr>
      </w:pPr>
    </w:p>
    <w:p w:rsidR="0077469F" w:rsidRDefault="0077469F" w:rsidP="00692BAB">
      <w:pPr>
        <w:pStyle w:val="a3"/>
        <w:spacing w:after="0"/>
        <w:ind w:firstLine="567"/>
        <w:jc w:val="center"/>
        <w:rPr>
          <w:sz w:val="28"/>
          <w:szCs w:val="28"/>
        </w:rPr>
      </w:pPr>
    </w:p>
    <w:p w:rsidR="0077469F" w:rsidRPr="00DA369A" w:rsidRDefault="0077469F" w:rsidP="00692BAB">
      <w:pPr>
        <w:pStyle w:val="a3"/>
        <w:spacing w:after="0"/>
        <w:ind w:firstLine="567"/>
        <w:jc w:val="center"/>
        <w:rPr>
          <w:b/>
          <w:i/>
          <w:sz w:val="28"/>
          <w:szCs w:val="28"/>
        </w:rPr>
      </w:pPr>
    </w:p>
    <w:p w:rsidR="00FE215A" w:rsidRPr="00DA369A" w:rsidRDefault="00FE215A" w:rsidP="00692BAB">
      <w:pPr>
        <w:pStyle w:val="a3"/>
        <w:spacing w:after="0"/>
        <w:ind w:firstLine="567"/>
        <w:jc w:val="center"/>
        <w:rPr>
          <w:sz w:val="28"/>
          <w:szCs w:val="28"/>
        </w:rPr>
      </w:pPr>
    </w:p>
    <w:p w:rsidR="00FE215A" w:rsidRPr="00DA369A" w:rsidRDefault="00FE215A" w:rsidP="00692BAB">
      <w:pPr>
        <w:pStyle w:val="a3"/>
        <w:spacing w:after="0"/>
        <w:ind w:firstLine="567"/>
        <w:jc w:val="center"/>
        <w:rPr>
          <w:sz w:val="28"/>
          <w:szCs w:val="28"/>
        </w:rPr>
      </w:pPr>
    </w:p>
    <w:p w:rsidR="00FE215A" w:rsidRPr="00DA369A" w:rsidRDefault="00FE215A" w:rsidP="00692BAB">
      <w:pPr>
        <w:pStyle w:val="a3"/>
        <w:spacing w:after="0"/>
        <w:ind w:firstLine="567"/>
        <w:jc w:val="center"/>
        <w:rPr>
          <w:sz w:val="28"/>
          <w:szCs w:val="28"/>
        </w:rPr>
      </w:pPr>
      <w:r w:rsidRPr="004A3493">
        <w:rPr>
          <w:sz w:val="28"/>
          <w:szCs w:val="28"/>
        </w:rPr>
        <w:t>Квалификация (степень)</w:t>
      </w:r>
    </w:p>
    <w:p w:rsidR="00FE215A" w:rsidRPr="00DA369A" w:rsidRDefault="00FE215A" w:rsidP="00692BAB">
      <w:pPr>
        <w:pStyle w:val="a3"/>
        <w:spacing w:after="0"/>
        <w:ind w:firstLine="567"/>
        <w:jc w:val="center"/>
        <w:rPr>
          <w:sz w:val="28"/>
          <w:szCs w:val="28"/>
        </w:rPr>
      </w:pPr>
    </w:p>
    <w:p w:rsidR="00FE215A" w:rsidRPr="00DA369A" w:rsidRDefault="00741D13" w:rsidP="00692BAB">
      <w:pPr>
        <w:pStyle w:val="a3"/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FE215A" w:rsidRPr="00DA369A">
        <w:rPr>
          <w:b/>
          <w:sz w:val="28"/>
          <w:szCs w:val="28"/>
        </w:rPr>
        <w:t>андидат наук</w:t>
      </w:r>
    </w:p>
    <w:p w:rsidR="00FE215A" w:rsidRPr="00DA369A" w:rsidRDefault="00FE215A" w:rsidP="00692BAB">
      <w:pPr>
        <w:pStyle w:val="a3"/>
        <w:spacing w:after="0"/>
        <w:ind w:firstLine="567"/>
        <w:jc w:val="center"/>
        <w:rPr>
          <w:sz w:val="28"/>
          <w:szCs w:val="28"/>
        </w:rPr>
      </w:pPr>
    </w:p>
    <w:p w:rsidR="00FE215A" w:rsidRPr="00DA369A" w:rsidRDefault="00FA5A9F" w:rsidP="00692BAB">
      <w:pPr>
        <w:pStyle w:val="a3"/>
        <w:spacing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FE215A" w:rsidRPr="00DA369A">
        <w:rPr>
          <w:sz w:val="28"/>
          <w:szCs w:val="28"/>
        </w:rPr>
        <w:t>орма обучения</w:t>
      </w:r>
    </w:p>
    <w:p w:rsidR="00FE215A" w:rsidRPr="00DA369A" w:rsidRDefault="00FE215A" w:rsidP="00692BAB">
      <w:pPr>
        <w:pStyle w:val="a3"/>
        <w:spacing w:after="0"/>
        <w:ind w:firstLine="567"/>
        <w:jc w:val="center"/>
        <w:rPr>
          <w:sz w:val="28"/>
          <w:szCs w:val="28"/>
        </w:rPr>
      </w:pPr>
    </w:p>
    <w:p w:rsidR="00FE215A" w:rsidRPr="00FA5A9F" w:rsidRDefault="00741D13" w:rsidP="00692BAB">
      <w:pPr>
        <w:pStyle w:val="a3"/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5A9F" w:rsidRPr="00FA5A9F">
        <w:rPr>
          <w:b/>
          <w:sz w:val="28"/>
          <w:szCs w:val="28"/>
        </w:rPr>
        <w:t>чная</w:t>
      </w:r>
    </w:p>
    <w:p w:rsidR="00FE215A" w:rsidRDefault="00FE215A" w:rsidP="00692BAB">
      <w:pPr>
        <w:pStyle w:val="a3"/>
        <w:spacing w:after="0"/>
        <w:ind w:firstLine="567"/>
        <w:jc w:val="center"/>
        <w:rPr>
          <w:sz w:val="28"/>
          <w:szCs w:val="28"/>
        </w:rPr>
      </w:pPr>
    </w:p>
    <w:p w:rsidR="00FE215A" w:rsidRDefault="00FE215A" w:rsidP="00692BAB">
      <w:pPr>
        <w:pStyle w:val="a3"/>
        <w:spacing w:after="0"/>
        <w:ind w:firstLine="567"/>
        <w:jc w:val="center"/>
        <w:rPr>
          <w:sz w:val="28"/>
          <w:szCs w:val="28"/>
        </w:rPr>
      </w:pPr>
    </w:p>
    <w:p w:rsidR="00FE215A" w:rsidRDefault="00FE215A" w:rsidP="00692BAB">
      <w:pPr>
        <w:pStyle w:val="a3"/>
        <w:spacing w:after="0"/>
        <w:ind w:firstLine="567"/>
        <w:jc w:val="center"/>
        <w:rPr>
          <w:sz w:val="28"/>
          <w:szCs w:val="28"/>
        </w:rPr>
      </w:pPr>
    </w:p>
    <w:p w:rsidR="00FE215A" w:rsidRDefault="00FE215A" w:rsidP="00692BAB">
      <w:pPr>
        <w:pStyle w:val="a3"/>
        <w:spacing w:after="0"/>
        <w:ind w:firstLine="567"/>
        <w:jc w:val="center"/>
        <w:rPr>
          <w:sz w:val="28"/>
          <w:szCs w:val="28"/>
        </w:rPr>
      </w:pPr>
    </w:p>
    <w:p w:rsidR="00FE215A" w:rsidRPr="00DA369A" w:rsidRDefault="00FE215A" w:rsidP="00692BAB">
      <w:pPr>
        <w:pStyle w:val="a3"/>
        <w:spacing w:after="0"/>
        <w:ind w:firstLine="567"/>
        <w:jc w:val="center"/>
        <w:rPr>
          <w:sz w:val="28"/>
          <w:szCs w:val="28"/>
        </w:rPr>
      </w:pPr>
    </w:p>
    <w:p w:rsidR="0077469F" w:rsidRPr="0077469F" w:rsidRDefault="00FE215A" w:rsidP="00692BAB">
      <w:pPr>
        <w:pStyle w:val="a3"/>
        <w:spacing w:after="0"/>
        <w:ind w:firstLine="567"/>
        <w:jc w:val="center"/>
        <w:rPr>
          <w:b/>
          <w:sz w:val="28"/>
          <w:szCs w:val="28"/>
        </w:rPr>
      </w:pPr>
      <w:r w:rsidRPr="0077469F">
        <w:rPr>
          <w:b/>
          <w:sz w:val="28"/>
          <w:szCs w:val="28"/>
        </w:rPr>
        <w:t xml:space="preserve">Якутск 2015 </w:t>
      </w:r>
    </w:p>
    <w:p w:rsidR="00B26768" w:rsidRDefault="0077469F" w:rsidP="006500FF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Программа вступительного экзамена в аспирантуру по научному </w:t>
      </w:r>
      <w:r w:rsidR="00B5648B">
        <w:rPr>
          <w:sz w:val="28"/>
          <w:szCs w:val="28"/>
        </w:rPr>
        <w:t>направлению</w:t>
      </w:r>
      <w:r>
        <w:rPr>
          <w:sz w:val="28"/>
          <w:szCs w:val="28"/>
        </w:rPr>
        <w:t xml:space="preserve"> 22.06.01 «Технологии материалов» по профилю «Материаловедение (промышленность)» разработана на основании </w:t>
      </w:r>
      <w:r w:rsidR="00B26768">
        <w:rPr>
          <w:sz w:val="28"/>
          <w:szCs w:val="28"/>
        </w:rPr>
        <w:t>следующих нормативных документов:</w:t>
      </w:r>
    </w:p>
    <w:p w:rsidR="00B26768" w:rsidRPr="00B26768" w:rsidRDefault="00B26768" w:rsidP="00B26768">
      <w:pPr>
        <w:pStyle w:val="a3"/>
        <w:rPr>
          <w:sz w:val="28"/>
          <w:szCs w:val="28"/>
        </w:rPr>
      </w:pPr>
      <w:r w:rsidRPr="00B26768">
        <w:rPr>
          <w:sz w:val="28"/>
          <w:szCs w:val="28"/>
        </w:rPr>
        <w:t>•</w:t>
      </w:r>
      <w:r w:rsidRPr="00B26768">
        <w:rPr>
          <w:sz w:val="28"/>
          <w:szCs w:val="28"/>
        </w:rPr>
        <w:tab/>
        <w:t>Федеральный Закон «Об образовании в Российской Федерации», № 273-ФЗ от 29.12.2012;</w:t>
      </w:r>
    </w:p>
    <w:p w:rsidR="00B26768" w:rsidRPr="00B26768" w:rsidRDefault="00B26768" w:rsidP="00B26768">
      <w:pPr>
        <w:pStyle w:val="a3"/>
        <w:rPr>
          <w:sz w:val="28"/>
          <w:szCs w:val="28"/>
        </w:rPr>
      </w:pPr>
      <w:r w:rsidRPr="00B26768">
        <w:rPr>
          <w:sz w:val="28"/>
          <w:szCs w:val="28"/>
        </w:rPr>
        <w:t>•</w:t>
      </w:r>
      <w:r w:rsidRPr="00B26768">
        <w:rPr>
          <w:sz w:val="28"/>
          <w:szCs w:val="28"/>
        </w:rPr>
        <w:tab/>
        <w:t xml:space="preserve">Приказ </w:t>
      </w:r>
      <w:proofErr w:type="spellStart"/>
      <w:r w:rsidRPr="00B26768">
        <w:rPr>
          <w:sz w:val="28"/>
          <w:szCs w:val="28"/>
        </w:rPr>
        <w:t>Минобрнауки</w:t>
      </w:r>
      <w:proofErr w:type="spellEnd"/>
      <w:r w:rsidRPr="00B26768">
        <w:rPr>
          <w:sz w:val="28"/>
          <w:szCs w:val="28"/>
        </w:rPr>
        <w:t xml:space="preserve"> России от 30.07.2014 № 888 об утверждении Федерального государственного образовательного стандарта высшего образования по направлению подготовки 22.06.01 Технологии материалов (уровень подготовки кадров высшей квалификации);</w:t>
      </w:r>
    </w:p>
    <w:p w:rsidR="00B26768" w:rsidRPr="00B26768" w:rsidRDefault="00B26768" w:rsidP="00B26768">
      <w:pPr>
        <w:pStyle w:val="a3"/>
        <w:rPr>
          <w:sz w:val="28"/>
          <w:szCs w:val="28"/>
        </w:rPr>
      </w:pPr>
      <w:r w:rsidRPr="00B26768">
        <w:rPr>
          <w:sz w:val="28"/>
          <w:szCs w:val="28"/>
        </w:rPr>
        <w:t>•</w:t>
      </w:r>
      <w:r w:rsidRPr="00B26768">
        <w:rPr>
          <w:sz w:val="28"/>
          <w:szCs w:val="28"/>
        </w:rPr>
        <w:tab/>
        <w:t xml:space="preserve">Приказ </w:t>
      </w:r>
      <w:proofErr w:type="spellStart"/>
      <w:r w:rsidRPr="00B26768">
        <w:rPr>
          <w:sz w:val="28"/>
          <w:szCs w:val="28"/>
        </w:rPr>
        <w:t>Минобрнауки</w:t>
      </w:r>
      <w:proofErr w:type="spellEnd"/>
      <w:r w:rsidRPr="00B26768">
        <w:rPr>
          <w:sz w:val="28"/>
          <w:szCs w:val="28"/>
        </w:rPr>
        <w:t xml:space="preserve"> РФ от 19.11.2013 №1259 "Об утверждении Порядка организации и осуществления образовательной деятельности по </w:t>
      </w:r>
      <w:r>
        <w:rPr>
          <w:sz w:val="28"/>
          <w:szCs w:val="28"/>
        </w:rPr>
        <w:t xml:space="preserve">программам высшего образования - </w:t>
      </w:r>
      <w:r w:rsidRPr="00B26768">
        <w:rPr>
          <w:sz w:val="28"/>
          <w:szCs w:val="28"/>
        </w:rPr>
        <w:t>программам подготовки научно-педагогических кадров в аспирантуре</w:t>
      </w:r>
      <w:r>
        <w:rPr>
          <w:sz w:val="28"/>
          <w:szCs w:val="28"/>
        </w:rPr>
        <w:t xml:space="preserve"> </w:t>
      </w:r>
      <w:r w:rsidRPr="00B26768">
        <w:rPr>
          <w:sz w:val="28"/>
          <w:szCs w:val="28"/>
        </w:rPr>
        <w:t>(адъюнктуре)";</w:t>
      </w:r>
    </w:p>
    <w:p w:rsidR="00B26768" w:rsidRPr="00B26768" w:rsidRDefault="00B26768" w:rsidP="00B26768">
      <w:pPr>
        <w:pStyle w:val="a3"/>
        <w:rPr>
          <w:sz w:val="28"/>
          <w:szCs w:val="28"/>
        </w:rPr>
      </w:pPr>
      <w:r w:rsidRPr="00B26768">
        <w:rPr>
          <w:sz w:val="28"/>
          <w:szCs w:val="28"/>
        </w:rPr>
        <w:t>•</w:t>
      </w:r>
      <w:r w:rsidRPr="00B26768">
        <w:rPr>
          <w:sz w:val="28"/>
          <w:szCs w:val="28"/>
        </w:rPr>
        <w:tab/>
        <w:t xml:space="preserve">Приказ </w:t>
      </w:r>
      <w:proofErr w:type="spellStart"/>
      <w:r w:rsidRPr="00B26768"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</w:t>
      </w:r>
      <w:r w:rsidRPr="00B26768">
        <w:rPr>
          <w:sz w:val="28"/>
          <w:szCs w:val="28"/>
        </w:rPr>
        <w:t>Р</w:t>
      </w:r>
      <w:r>
        <w:rPr>
          <w:sz w:val="28"/>
          <w:szCs w:val="28"/>
        </w:rPr>
        <w:t>Ф</w:t>
      </w:r>
      <w:r w:rsidRPr="00B26768">
        <w:rPr>
          <w:sz w:val="28"/>
          <w:szCs w:val="28"/>
        </w:rPr>
        <w:t xml:space="preserve"> от 26.03.2014 № 233 "Об утверждении Порядка приема на </w:t>
      </w:r>
      <w:proofErr w:type="gramStart"/>
      <w:r w:rsidRPr="00B26768">
        <w:rPr>
          <w:sz w:val="28"/>
          <w:szCs w:val="28"/>
        </w:rPr>
        <w:t>обучение по</w:t>
      </w:r>
      <w:proofErr w:type="gramEnd"/>
      <w:r w:rsidRPr="00B26768">
        <w:rPr>
          <w:sz w:val="28"/>
          <w:szCs w:val="28"/>
        </w:rPr>
        <w:t xml:space="preserve"> образовательным программам высшего образов</w:t>
      </w:r>
      <w:r>
        <w:rPr>
          <w:sz w:val="28"/>
          <w:szCs w:val="28"/>
        </w:rPr>
        <w:t>ания - программам подготовки на</w:t>
      </w:r>
      <w:r w:rsidRPr="00B26768">
        <w:rPr>
          <w:sz w:val="28"/>
          <w:szCs w:val="28"/>
        </w:rPr>
        <w:t>учно-педагогических кадров в аспирантуре";</w:t>
      </w:r>
    </w:p>
    <w:p w:rsidR="00B26768" w:rsidRPr="00B26768" w:rsidRDefault="00B26768" w:rsidP="00B26768">
      <w:pPr>
        <w:pStyle w:val="a3"/>
        <w:rPr>
          <w:sz w:val="28"/>
          <w:szCs w:val="28"/>
        </w:rPr>
      </w:pPr>
      <w:r w:rsidRPr="00B26768">
        <w:rPr>
          <w:sz w:val="28"/>
          <w:szCs w:val="28"/>
        </w:rPr>
        <w:t>•</w:t>
      </w:r>
      <w:r w:rsidRPr="00B26768">
        <w:rPr>
          <w:sz w:val="28"/>
          <w:szCs w:val="28"/>
        </w:rPr>
        <w:tab/>
        <w:t xml:space="preserve">Приказ </w:t>
      </w:r>
      <w:proofErr w:type="spellStart"/>
      <w:r w:rsidRPr="00B26768">
        <w:rPr>
          <w:sz w:val="28"/>
          <w:szCs w:val="28"/>
        </w:rPr>
        <w:t>Минобрнауки</w:t>
      </w:r>
      <w:proofErr w:type="spellEnd"/>
      <w:r w:rsidRPr="00B26768">
        <w:rPr>
          <w:sz w:val="28"/>
          <w:szCs w:val="28"/>
        </w:rPr>
        <w:t xml:space="preserve"> РФ от 02.09.2014 №1192 "Об уст</w:t>
      </w:r>
      <w:r>
        <w:rPr>
          <w:sz w:val="28"/>
          <w:szCs w:val="28"/>
        </w:rPr>
        <w:t>ановлении соответствия направле</w:t>
      </w:r>
      <w:r w:rsidRPr="00B26768">
        <w:rPr>
          <w:sz w:val="28"/>
          <w:szCs w:val="28"/>
        </w:rPr>
        <w:t>ний подготовки высшего образования - подготовки кадров высшей квалификации по программам подготовки научно-педагогических кадров в аспирантуре";</w:t>
      </w:r>
    </w:p>
    <w:p w:rsidR="00B26768" w:rsidRPr="00B26768" w:rsidRDefault="00B26768" w:rsidP="00B26768">
      <w:pPr>
        <w:pStyle w:val="a3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Паспорт </w:t>
      </w:r>
      <w:r w:rsidRPr="00B26768">
        <w:rPr>
          <w:sz w:val="28"/>
          <w:szCs w:val="28"/>
        </w:rPr>
        <w:t>научн</w:t>
      </w:r>
      <w:r>
        <w:rPr>
          <w:sz w:val="28"/>
          <w:szCs w:val="28"/>
        </w:rPr>
        <w:t xml:space="preserve">ой специальности </w:t>
      </w:r>
      <w:r w:rsidRPr="00B26768">
        <w:rPr>
          <w:sz w:val="28"/>
          <w:szCs w:val="28"/>
        </w:rPr>
        <w:t>05.16.0</w:t>
      </w:r>
      <w:r>
        <w:rPr>
          <w:sz w:val="28"/>
          <w:szCs w:val="28"/>
        </w:rPr>
        <w:t>9</w:t>
      </w:r>
      <w:r w:rsidRPr="00B26768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Материаловедение (промышленность) раз</w:t>
      </w:r>
      <w:r w:rsidRPr="00B26768">
        <w:rPr>
          <w:sz w:val="28"/>
          <w:szCs w:val="28"/>
        </w:rPr>
        <w:t>работанн</w:t>
      </w:r>
      <w:r>
        <w:rPr>
          <w:sz w:val="28"/>
          <w:szCs w:val="28"/>
        </w:rPr>
        <w:t>ый</w:t>
      </w:r>
      <w:r w:rsidRPr="00B26768">
        <w:rPr>
          <w:sz w:val="28"/>
          <w:szCs w:val="28"/>
        </w:rPr>
        <w:t xml:space="preserve"> экспертным советом Высшей аттестационной комиссии Министерства в связи с утверждением приказом </w:t>
      </w:r>
      <w:proofErr w:type="spellStart"/>
      <w:r w:rsidRPr="00B26768">
        <w:rPr>
          <w:sz w:val="28"/>
          <w:szCs w:val="28"/>
        </w:rPr>
        <w:t>Минобрнауки</w:t>
      </w:r>
      <w:proofErr w:type="spellEnd"/>
      <w:r w:rsidRPr="00B26768">
        <w:rPr>
          <w:sz w:val="28"/>
          <w:szCs w:val="28"/>
        </w:rPr>
        <w:t xml:space="preserve"> России от 25 февраля 2009 г. </w:t>
      </w:r>
    </w:p>
    <w:p w:rsidR="0077469F" w:rsidRDefault="0077469F" w:rsidP="00692BAB">
      <w:pPr>
        <w:pStyle w:val="a3"/>
        <w:spacing w:after="0"/>
        <w:ind w:firstLine="567"/>
        <w:rPr>
          <w:sz w:val="28"/>
          <w:szCs w:val="28"/>
        </w:rPr>
      </w:pPr>
    </w:p>
    <w:p w:rsidR="00AD004D" w:rsidRDefault="00AD004D" w:rsidP="00692BAB">
      <w:pPr>
        <w:pStyle w:val="a3"/>
        <w:spacing w:after="0"/>
        <w:ind w:firstLine="567"/>
        <w:rPr>
          <w:sz w:val="28"/>
          <w:szCs w:val="28"/>
        </w:rPr>
      </w:pPr>
    </w:p>
    <w:p w:rsidR="00AD004D" w:rsidRDefault="00AD004D" w:rsidP="00692BAB">
      <w:pPr>
        <w:pStyle w:val="a3"/>
        <w:spacing w:after="0"/>
        <w:ind w:firstLine="567"/>
        <w:rPr>
          <w:sz w:val="28"/>
          <w:szCs w:val="28"/>
        </w:rPr>
      </w:pPr>
    </w:p>
    <w:p w:rsidR="00AD004D" w:rsidRDefault="00AD004D" w:rsidP="00692BAB">
      <w:pPr>
        <w:pStyle w:val="a3"/>
        <w:spacing w:after="0"/>
        <w:ind w:firstLine="567"/>
        <w:rPr>
          <w:sz w:val="28"/>
          <w:szCs w:val="28"/>
        </w:rPr>
      </w:pPr>
    </w:p>
    <w:p w:rsidR="00AD004D" w:rsidRDefault="00AD004D" w:rsidP="00692BAB">
      <w:pPr>
        <w:pStyle w:val="a3"/>
        <w:spacing w:after="0"/>
        <w:ind w:firstLine="567"/>
        <w:rPr>
          <w:sz w:val="28"/>
          <w:szCs w:val="28"/>
        </w:rPr>
      </w:pPr>
    </w:p>
    <w:p w:rsidR="00B26768" w:rsidRDefault="00B26768" w:rsidP="00692BAB">
      <w:pPr>
        <w:pStyle w:val="a3"/>
        <w:spacing w:after="0"/>
        <w:ind w:firstLine="567"/>
        <w:rPr>
          <w:sz w:val="28"/>
          <w:szCs w:val="28"/>
        </w:rPr>
      </w:pPr>
    </w:p>
    <w:p w:rsidR="00B26768" w:rsidRDefault="00B26768" w:rsidP="00692BAB">
      <w:pPr>
        <w:pStyle w:val="a3"/>
        <w:spacing w:after="0"/>
        <w:ind w:firstLine="567"/>
        <w:rPr>
          <w:sz w:val="28"/>
          <w:szCs w:val="28"/>
        </w:rPr>
      </w:pPr>
    </w:p>
    <w:p w:rsidR="00B26768" w:rsidRDefault="00B26768" w:rsidP="00692BAB">
      <w:pPr>
        <w:pStyle w:val="a3"/>
        <w:spacing w:after="0"/>
        <w:ind w:firstLine="567"/>
        <w:rPr>
          <w:sz w:val="28"/>
          <w:szCs w:val="28"/>
        </w:rPr>
      </w:pPr>
    </w:p>
    <w:p w:rsidR="0077469F" w:rsidRDefault="0077469F" w:rsidP="00692BAB">
      <w:pPr>
        <w:pStyle w:val="a3"/>
        <w:spacing w:after="0"/>
        <w:ind w:firstLine="567"/>
        <w:rPr>
          <w:sz w:val="28"/>
          <w:szCs w:val="28"/>
        </w:rPr>
      </w:pPr>
    </w:p>
    <w:p w:rsidR="0077469F" w:rsidRDefault="0077469F" w:rsidP="00692BAB">
      <w:pPr>
        <w:pStyle w:val="a3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Программа рассмотрена и утверждена на заседании Ученого сове</w:t>
      </w:r>
      <w:r w:rsidR="009D4FE0">
        <w:rPr>
          <w:sz w:val="28"/>
          <w:szCs w:val="28"/>
        </w:rPr>
        <w:t xml:space="preserve">та ИФТПС СО РАН протокол № 2  от «12» февраля </w:t>
      </w:r>
      <w:r>
        <w:rPr>
          <w:sz w:val="28"/>
          <w:szCs w:val="28"/>
        </w:rPr>
        <w:t>2015 г.</w:t>
      </w:r>
    </w:p>
    <w:p w:rsidR="0077469F" w:rsidRPr="00692BAB" w:rsidRDefault="00B5648B" w:rsidP="00C613DD">
      <w:pPr>
        <w:pStyle w:val="1"/>
        <w:numPr>
          <w:ilvl w:val="0"/>
          <w:numId w:val="13"/>
        </w:numPr>
        <w:ind w:left="0" w:firstLine="0"/>
        <w:rPr>
          <w:szCs w:val="28"/>
        </w:rPr>
      </w:pPr>
      <w:r>
        <w:br w:type="page"/>
      </w:r>
      <w:r w:rsidR="00071EAA" w:rsidRPr="00692BAB">
        <w:rPr>
          <w:szCs w:val="28"/>
        </w:rPr>
        <w:lastRenderedPageBreak/>
        <w:t>КРАТКАЯ ХАРАКТЕРИСТИКА ПРОГРАММЫ</w:t>
      </w:r>
    </w:p>
    <w:p w:rsidR="00071EAA" w:rsidRPr="00692BAB" w:rsidRDefault="00127990" w:rsidP="006500FF">
      <w:pPr>
        <w:pStyle w:val="a3"/>
        <w:spacing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Материаловедение </w:t>
      </w:r>
      <w:r w:rsidRPr="00127990">
        <w:rPr>
          <w:bCs/>
          <w:sz w:val="28"/>
          <w:szCs w:val="28"/>
        </w:rPr>
        <w:t>– область науки и техники, занимающаяся разработкой новых материалов с заданным комплексом свойств путем установления фундаментальных закономерностей влияния состава, структуры, технологии, а также эксплуатационных и других факторов на свойства материалов. Междисциплинарный характер науки о материалах обусловлен необходимостью обеспечить научно-технический прогресс и устойчивое развитие разных отраслей промышленности и строительства за счет применения новых высокоэффективных материалов повышенной эксплуатационной надежности, интенсивных и энергосберегающих технологий, расширения и совершенствования сырьевой базы.</w:t>
      </w:r>
    </w:p>
    <w:p w:rsidR="00071EAA" w:rsidRPr="00692BAB" w:rsidRDefault="00071EAA" w:rsidP="00692BAB">
      <w:pPr>
        <w:pStyle w:val="a3"/>
        <w:spacing w:after="0"/>
        <w:ind w:firstLine="567"/>
        <w:rPr>
          <w:bCs/>
          <w:sz w:val="28"/>
          <w:szCs w:val="28"/>
        </w:rPr>
      </w:pPr>
      <w:r w:rsidRPr="00692BAB">
        <w:rPr>
          <w:bCs/>
          <w:sz w:val="28"/>
          <w:szCs w:val="28"/>
        </w:rPr>
        <w:t xml:space="preserve">Основной целью вступительного экзамена в аспирантуру по специальной дисциплине по направлению 22.06.01 «Технология материалов» по профилю «Материаловедение (промышленность)» является выявление знаний и </w:t>
      </w:r>
      <w:r w:rsidRPr="00044E35">
        <w:rPr>
          <w:bCs/>
          <w:sz w:val="28"/>
          <w:szCs w:val="28"/>
        </w:rPr>
        <w:t>компетенций в</w:t>
      </w:r>
      <w:r w:rsidRPr="00692BAB">
        <w:rPr>
          <w:bCs/>
          <w:sz w:val="28"/>
          <w:szCs w:val="28"/>
        </w:rPr>
        <w:t xml:space="preserve"> </w:t>
      </w:r>
      <w:r w:rsidR="00F06895">
        <w:rPr>
          <w:bCs/>
          <w:sz w:val="28"/>
          <w:szCs w:val="28"/>
        </w:rPr>
        <w:t xml:space="preserve">следующих </w:t>
      </w:r>
      <w:r w:rsidRPr="00692BAB">
        <w:rPr>
          <w:bCs/>
          <w:sz w:val="28"/>
          <w:szCs w:val="28"/>
        </w:rPr>
        <w:t>област</w:t>
      </w:r>
      <w:r w:rsidR="00F06895">
        <w:rPr>
          <w:bCs/>
          <w:sz w:val="28"/>
          <w:szCs w:val="28"/>
        </w:rPr>
        <w:t>ях</w:t>
      </w:r>
      <w:r w:rsidRPr="00692BAB">
        <w:rPr>
          <w:bCs/>
          <w:sz w:val="28"/>
          <w:szCs w:val="28"/>
        </w:rPr>
        <w:t>:</w:t>
      </w:r>
    </w:p>
    <w:p w:rsidR="00127990" w:rsidRDefault="00127990" w:rsidP="00127990">
      <w:pPr>
        <w:pStyle w:val="a3"/>
        <w:numPr>
          <w:ilvl w:val="0"/>
          <w:numId w:val="16"/>
        </w:numPr>
        <w:tabs>
          <w:tab w:val="left" w:pos="567"/>
        </w:tabs>
        <w:spacing w:after="0"/>
        <w:ind w:left="0" w:firstLine="0"/>
        <w:rPr>
          <w:bCs/>
          <w:sz w:val="28"/>
          <w:szCs w:val="28"/>
        </w:rPr>
      </w:pPr>
      <w:r w:rsidRPr="00044E35">
        <w:rPr>
          <w:bCs/>
          <w:sz w:val="28"/>
          <w:szCs w:val="28"/>
        </w:rPr>
        <w:t xml:space="preserve">Теоретические и экспериментальные исследования фундаментальных связей состава и структуры материалов с комплексом физико-механических и эксплуатационных свойств с целью обеспечения надежности и долговечности материалов и изделий. </w:t>
      </w:r>
    </w:p>
    <w:p w:rsidR="009147FA" w:rsidRPr="00044E35" w:rsidRDefault="009147FA" w:rsidP="00127990">
      <w:pPr>
        <w:pStyle w:val="a3"/>
        <w:numPr>
          <w:ilvl w:val="0"/>
          <w:numId w:val="16"/>
        </w:numPr>
        <w:tabs>
          <w:tab w:val="left" w:pos="567"/>
        </w:tabs>
        <w:spacing w:after="0"/>
        <w:ind w:left="0" w:firstLine="0"/>
        <w:rPr>
          <w:bCs/>
          <w:sz w:val="28"/>
          <w:szCs w:val="28"/>
        </w:rPr>
      </w:pPr>
      <w:r w:rsidRPr="00044E35">
        <w:rPr>
          <w:bCs/>
          <w:sz w:val="28"/>
          <w:szCs w:val="28"/>
        </w:rPr>
        <w:t>Теоретические и экспериментальные исследования</w:t>
      </w:r>
      <w:r>
        <w:rPr>
          <w:bCs/>
          <w:sz w:val="28"/>
          <w:szCs w:val="28"/>
        </w:rPr>
        <w:t>, позволяющие выявить влияние микр</w:t>
      </w:r>
      <w:proofErr w:type="gramStart"/>
      <w:r>
        <w:rPr>
          <w:bCs/>
          <w:sz w:val="28"/>
          <w:szCs w:val="28"/>
        </w:rPr>
        <w:t>о-</w:t>
      </w:r>
      <w:proofErr w:type="gram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наномасштабов</w:t>
      </w:r>
      <w:proofErr w:type="spellEnd"/>
      <w:r>
        <w:rPr>
          <w:bCs/>
          <w:sz w:val="28"/>
          <w:szCs w:val="28"/>
        </w:rPr>
        <w:t xml:space="preserve"> на механические, физические, поверхностные и другие свойства материалов, взаимодействия материалов с окружающей средой, электромагнитным излучением и потоками. </w:t>
      </w:r>
    </w:p>
    <w:p w:rsidR="00127990" w:rsidRPr="00044E35" w:rsidRDefault="00127990" w:rsidP="00127990">
      <w:pPr>
        <w:pStyle w:val="a3"/>
        <w:numPr>
          <w:ilvl w:val="0"/>
          <w:numId w:val="16"/>
        </w:numPr>
        <w:tabs>
          <w:tab w:val="left" w:pos="567"/>
        </w:tabs>
        <w:spacing w:after="0"/>
        <w:ind w:left="0" w:firstLine="0"/>
        <w:rPr>
          <w:bCs/>
          <w:sz w:val="28"/>
          <w:szCs w:val="28"/>
        </w:rPr>
      </w:pPr>
      <w:r w:rsidRPr="00044E35">
        <w:rPr>
          <w:bCs/>
          <w:sz w:val="28"/>
          <w:szCs w:val="28"/>
        </w:rPr>
        <w:t xml:space="preserve">Установление закономерностей и критериев оценки разрушения материалов от действия механических нагрузок и внешней среды. </w:t>
      </w:r>
    </w:p>
    <w:p w:rsidR="00692BAB" w:rsidRPr="00044E35" w:rsidRDefault="009147FA" w:rsidP="00127990">
      <w:pPr>
        <w:pStyle w:val="a3"/>
        <w:numPr>
          <w:ilvl w:val="0"/>
          <w:numId w:val="16"/>
        </w:numPr>
        <w:tabs>
          <w:tab w:val="left" w:pos="567"/>
        </w:tabs>
        <w:spacing w:after="0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Способностью использовать современные методы изучения, анализа и обобщения научно-технической информации по тематике исследования, а, также, </w:t>
      </w:r>
      <w:r w:rsidRPr="009147FA">
        <w:rPr>
          <w:bCs/>
          <w:sz w:val="28"/>
          <w:szCs w:val="28"/>
        </w:rPr>
        <w:t>способностью вести поиск по тематике исследований, анализировать, систематизировать и обобщать информацию из глобальной компьютерн</w:t>
      </w:r>
      <w:r>
        <w:rPr>
          <w:bCs/>
          <w:sz w:val="28"/>
          <w:szCs w:val="28"/>
        </w:rPr>
        <w:t>ой</w:t>
      </w:r>
      <w:r w:rsidRPr="009147FA">
        <w:rPr>
          <w:bCs/>
          <w:sz w:val="28"/>
          <w:szCs w:val="28"/>
        </w:rPr>
        <w:t xml:space="preserve"> сет</w:t>
      </w:r>
      <w:r>
        <w:rPr>
          <w:bCs/>
          <w:sz w:val="28"/>
          <w:szCs w:val="28"/>
        </w:rPr>
        <w:t>и.</w:t>
      </w:r>
    </w:p>
    <w:p w:rsidR="00692BAB" w:rsidRDefault="00044E35" w:rsidP="00C613DD">
      <w:pPr>
        <w:pStyle w:val="1"/>
        <w:numPr>
          <w:ilvl w:val="0"/>
          <w:numId w:val="13"/>
        </w:numPr>
        <w:ind w:left="0" w:firstLine="0"/>
        <w:rPr>
          <w:szCs w:val="28"/>
        </w:rPr>
      </w:pPr>
      <w:r>
        <w:rPr>
          <w:szCs w:val="28"/>
        </w:rPr>
        <w:br w:type="page"/>
      </w:r>
      <w:r w:rsidR="00692BAB" w:rsidRPr="00692BAB">
        <w:rPr>
          <w:szCs w:val="28"/>
        </w:rPr>
        <w:lastRenderedPageBreak/>
        <w:t>СОДЕРЖАНИЕ РАЗДЕЛОВ ПРОГРАММЫ ВСТУПИТЕЛЬНОГО ЭКЗАМЕНА В АСПИРАНТУРУ</w:t>
      </w:r>
    </w:p>
    <w:p w:rsidR="003424E6" w:rsidRDefault="003424E6" w:rsidP="003424E6">
      <w:pPr>
        <w:pStyle w:val="2"/>
      </w:pPr>
      <w:r>
        <w:t>1. МЕТАЛЛИЧЕСКОЕ СОСТОЯНИЕ.</w:t>
      </w:r>
    </w:p>
    <w:p w:rsidR="003424E6" w:rsidRDefault="003424E6" w:rsidP="003424E6">
      <w:pPr>
        <w:pStyle w:val="2"/>
      </w:pPr>
      <w:r>
        <w:t>КРИСТАЛЛИЧЕСКОЕ СТРОЕНИЕ МЕТАЛЛОВ</w:t>
      </w:r>
    </w:p>
    <w:p w:rsidR="003424E6" w:rsidRDefault="003424E6" w:rsidP="003424E6">
      <w:r>
        <w:t>1.1. Основные типы химической связи в твердых телах. Особенности</w:t>
      </w:r>
    </w:p>
    <w:p w:rsidR="003424E6" w:rsidRDefault="003424E6" w:rsidP="003424E6">
      <w:r>
        <w:t>металлического состояния вещества; Металлы в периодической системе Д.</w:t>
      </w:r>
    </w:p>
    <w:p w:rsidR="003424E6" w:rsidRDefault="003424E6" w:rsidP="003424E6">
      <w:r>
        <w:t>И.Менделеева. Электронное строение и физические свойства металлов.</w:t>
      </w:r>
    </w:p>
    <w:p w:rsidR="003424E6" w:rsidRDefault="003424E6" w:rsidP="003424E6">
      <w:r>
        <w:t>1.2. Кристаллическое строение металлов. Типичные кристаллические</w:t>
      </w:r>
    </w:p>
    <w:p w:rsidR="003424E6" w:rsidRDefault="003424E6" w:rsidP="003424E6">
      <w:r>
        <w:t xml:space="preserve">решетки металлов, коэффициент компактности упаковки, </w:t>
      </w:r>
      <w:proofErr w:type="gramStart"/>
      <w:r>
        <w:t>координационное</w:t>
      </w:r>
      <w:proofErr w:type="gramEnd"/>
    </w:p>
    <w:p w:rsidR="003424E6" w:rsidRDefault="003424E6" w:rsidP="003424E6">
      <w:r>
        <w:t xml:space="preserve">число. Кристаллографические индексы плоскостей и направлений </w:t>
      </w:r>
      <w:proofErr w:type="gramStart"/>
      <w:r>
        <w:t>в</w:t>
      </w:r>
      <w:proofErr w:type="gramEnd"/>
    </w:p>
    <w:p w:rsidR="003424E6" w:rsidRDefault="003424E6" w:rsidP="003424E6">
      <w:proofErr w:type="gramStart"/>
      <w:r>
        <w:t>кубической</w:t>
      </w:r>
      <w:proofErr w:type="gramEnd"/>
      <w:r>
        <w:t xml:space="preserve"> и гексагональной решетках. Анизотропия свой</w:t>
      </w:r>
      <w:proofErr w:type="gramStart"/>
      <w:r>
        <w:t>ств кр</w:t>
      </w:r>
      <w:proofErr w:type="gramEnd"/>
      <w:r>
        <w:t>исталлов.</w:t>
      </w:r>
    </w:p>
    <w:p w:rsidR="003424E6" w:rsidRDefault="003424E6" w:rsidP="003424E6">
      <w:pPr>
        <w:pStyle w:val="2"/>
      </w:pPr>
      <w:r>
        <w:t xml:space="preserve">2. ФАЗЫ И ФАЗОВЫЕ РАВНОВЕСИЯ </w:t>
      </w:r>
      <w:proofErr w:type="gramStart"/>
      <w:r>
        <w:t>В</w:t>
      </w:r>
      <w:proofErr w:type="gramEnd"/>
    </w:p>
    <w:p w:rsidR="003424E6" w:rsidRDefault="003424E6" w:rsidP="003424E6">
      <w:pPr>
        <w:pStyle w:val="2"/>
      </w:pPr>
      <w:r>
        <w:t xml:space="preserve">МЕТАЛЛИЧЕСКИХ </w:t>
      </w:r>
      <w:proofErr w:type="gramStart"/>
      <w:r>
        <w:t>СПЛАВАХ</w:t>
      </w:r>
      <w:proofErr w:type="gramEnd"/>
    </w:p>
    <w:p w:rsidR="003424E6" w:rsidRDefault="003424E6" w:rsidP="003424E6">
      <w:r>
        <w:t>2.1. Твердые растворы замещения, внедрения и вычитания.</w:t>
      </w:r>
    </w:p>
    <w:p w:rsidR="003424E6" w:rsidRDefault="003424E6" w:rsidP="003424E6">
      <w:r>
        <w:t xml:space="preserve">Упорядоченные твердые растворы. Электронные соединения, фазы </w:t>
      </w:r>
      <w:proofErr w:type="spellStart"/>
      <w:r>
        <w:t>Лавеса</w:t>
      </w:r>
      <w:proofErr w:type="spellEnd"/>
      <w:r>
        <w:t>,</w:t>
      </w:r>
    </w:p>
    <w:p w:rsidR="003424E6" w:rsidRDefault="003424E6" w:rsidP="003424E6">
      <w:r>
        <w:t>-фазы, фазы внедрения.</w:t>
      </w:r>
    </w:p>
    <w:p w:rsidR="003424E6" w:rsidRDefault="003424E6" w:rsidP="003424E6">
      <w:r>
        <w:t xml:space="preserve">2.2. Правило фаз. Диаграммы состояния двойных и тройных систем </w:t>
      </w:r>
      <w:proofErr w:type="gramStart"/>
      <w:r>
        <w:t>с</w:t>
      </w:r>
      <w:proofErr w:type="gramEnd"/>
    </w:p>
    <w:p w:rsidR="003424E6" w:rsidRDefault="003424E6" w:rsidP="003424E6">
      <w:proofErr w:type="gramStart"/>
      <w:r>
        <w:t>непрерывным</w:t>
      </w:r>
      <w:proofErr w:type="gramEnd"/>
      <w:r>
        <w:t xml:space="preserve"> рядом твердых растворов, с эвтектическими,</w:t>
      </w:r>
    </w:p>
    <w:p w:rsidR="003424E6" w:rsidRDefault="003424E6" w:rsidP="003424E6">
      <w:proofErr w:type="spellStart"/>
      <w:r>
        <w:t>перитектическими</w:t>
      </w:r>
      <w:proofErr w:type="spellEnd"/>
      <w:r>
        <w:t xml:space="preserve"> и </w:t>
      </w:r>
      <w:proofErr w:type="spellStart"/>
      <w:r>
        <w:t>монотектическими</w:t>
      </w:r>
      <w:proofErr w:type="spellEnd"/>
      <w:r>
        <w:t xml:space="preserve"> равновесиями, </w:t>
      </w:r>
      <w:proofErr w:type="gramStart"/>
      <w:r>
        <w:t>с</w:t>
      </w:r>
      <w:proofErr w:type="gramEnd"/>
      <w:r>
        <w:t xml:space="preserve"> конгруэнтно и</w:t>
      </w:r>
    </w:p>
    <w:p w:rsidR="003424E6" w:rsidRDefault="003424E6" w:rsidP="003424E6">
      <w:proofErr w:type="spellStart"/>
      <w:r>
        <w:t>инконгруэнтно</w:t>
      </w:r>
      <w:proofErr w:type="spellEnd"/>
      <w:r>
        <w:t xml:space="preserve"> плавящимися промежуточными фазами, с полиморфизмом</w:t>
      </w:r>
    </w:p>
    <w:p w:rsidR="003424E6" w:rsidRDefault="003424E6" w:rsidP="003424E6">
      <w:r>
        <w:t>компонентов. Использование геометрической термодинамики для анализа</w:t>
      </w:r>
    </w:p>
    <w:p w:rsidR="003424E6" w:rsidRDefault="003424E6" w:rsidP="003424E6">
      <w:r>
        <w:t>диаграмм состояния. Отклонения от равновесия при кристаллизации</w:t>
      </w:r>
    </w:p>
    <w:p w:rsidR="003424E6" w:rsidRDefault="003424E6" w:rsidP="003424E6">
      <w:r>
        <w:t>сплавов в системах разного типа.</w:t>
      </w:r>
    </w:p>
    <w:p w:rsidR="003424E6" w:rsidRDefault="003424E6" w:rsidP="006A2758">
      <w:pPr>
        <w:pStyle w:val="2"/>
      </w:pPr>
      <w:r>
        <w:t>3. ДЕФЕКТЫ КРИСТАЛЛИЧЕСКОГО СТРОЕНИЯ</w:t>
      </w:r>
    </w:p>
    <w:p w:rsidR="003424E6" w:rsidRDefault="003424E6" w:rsidP="003424E6">
      <w:r>
        <w:t xml:space="preserve">3.1. Точечные дефекты. Вакансии и </w:t>
      </w:r>
      <w:proofErr w:type="spellStart"/>
      <w:r>
        <w:t>межузельные</w:t>
      </w:r>
      <w:proofErr w:type="spellEnd"/>
      <w:r>
        <w:t xml:space="preserve"> атомы. Равновесная</w:t>
      </w:r>
    </w:p>
    <w:p w:rsidR="003424E6" w:rsidRDefault="003424E6" w:rsidP="003424E6">
      <w:r>
        <w:t>концентрация точечных дефектов. Образование и миграция вакансий и</w:t>
      </w:r>
    </w:p>
    <w:p w:rsidR="003424E6" w:rsidRDefault="003424E6" w:rsidP="003424E6">
      <w:proofErr w:type="spellStart"/>
      <w:r>
        <w:t>бивакансий</w:t>
      </w:r>
      <w:proofErr w:type="spellEnd"/>
      <w:r>
        <w:t xml:space="preserve">. Комплексы «вакансия - </w:t>
      </w:r>
      <w:proofErr w:type="spellStart"/>
      <w:r>
        <w:t>примесный</w:t>
      </w:r>
      <w:proofErr w:type="spellEnd"/>
      <w:r>
        <w:t xml:space="preserve"> атом». Поведение вакансий</w:t>
      </w:r>
    </w:p>
    <w:p w:rsidR="003424E6" w:rsidRDefault="003424E6" w:rsidP="003424E6">
      <w:r>
        <w:t>при закалке и отжиге металла.</w:t>
      </w:r>
    </w:p>
    <w:p w:rsidR="003424E6" w:rsidRDefault="003424E6" w:rsidP="003424E6">
      <w:r>
        <w:t xml:space="preserve">3.2. Дислокации. Вектор </w:t>
      </w:r>
      <w:proofErr w:type="spellStart"/>
      <w:r>
        <w:t>Бюргерса</w:t>
      </w:r>
      <w:proofErr w:type="spellEnd"/>
      <w:r>
        <w:t xml:space="preserve"> дислокаций. Плотность дислокаций.</w:t>
      </w:r>
    </w:p>
    <w:p w:rsidR="003424E6" w:rsidRDefault="003424E6" w:rsidP="003424E6">
      <w:r>
        <w:t xml:space="preserve">Краевая, винтовая и смещенная дислокации. Скольжение и </w:t>
      </w:r>
      <w:proofErr w:type="spellStart"/>
      <w:r>
        <w:t>переползание</w:t>
      </w:r>
      <w:proofErr w:type="spellEnd"/>
    </w:p>
    <w:p w:rsidR="003424E6" w:rsidRDefault="003424E6" w:rsidP="003424E6">
      <w:r>
        <w:t>дислокаций. Пороги на дислокациях. Поле напряжений и энергия</w:t>
      </w:r>
    </w:p>
    <w:p w:rsidR="003424E6" w:rsidRDefault="003424E6" w:rsidP="003424E6">
      <w:r>
        <w:t>дислокации. Упругое взаимодействие дислокаций. Полные и частичные</w:t>
      </w:r>
    </w:p>
    <w:p w:rsidR="003424E6" w:rsidRDefault="003424E6" w:rsidP="003424E6">
      <w:r>
        <w:t xml:space="preserve">дислокации. Дислокации реакции. Дефекты упаковки. Дислокации </w:t>
      </w:r>
      <w:proofErr w:type="spellStart"/>
      <w:r>
        <w:t>Ломер</w:t>
      </w:r>
      <w:proofErr w:type="spellEnd"/>
      <w:r>
        <w:t>-</w:t>
      </w:r>
    </w:p>
    <w:p w:rsidR="003424E6" w:rsidRDefault="003424E6" w:rsidP="003424E6">
      <w:proofErr w:type="spellStart"/>
      <w:r>
        <w:t>Котрелла</w:t>
      </w:r>
      <w:proofErr w:type="spellEnd"/>
      <w:r>
        <w:t>. Поперечное скольжение растянутых дислокаций. Зарождение</w:t>
      </w:r>
    </w:p>
    <w:p w:rsidR="003424E6" w:rsidRDefault="003424E6" w:rsidP="003424E6">
      <w:r>
        <w:t>дислокаций. Размножение дислокаций, источник Франка-Рида. Сила</w:t>
      </w:r>
    </w:p>
    <w:p w:rsidR="003424E6" w:rsidRDefault="003424E6" w:rsidP="003424E6">
      <w:proofErr w:type="spellStart"/>
      <w:r>
        <w:t>Пайерлса-На-барро</w:t>
      </w:r>
      <w:proofErr w:type="spellEnd"/>
      <w:r>
        <w:t xml:space="preserve">. Взаимодействие дислокаций и </w:t>
      </w:r>
      <w:proofErr w:type="spellStart"/>
      <w:r>
        <w:t>примесных</w:t>
      </w:r>
      <w:proofErr w:type="spellEnd"/>
      <w:r>
        <w:t xml:space="preserve"> атомов.</w:t>
      </w:r>
    </w:p>
    <w:p w:rsidR="003424E6" w:rsidRDefault="003424E6" w:rsidP="003424E6">
      <w:r>
        <w:t xml:space="preserve">Атмосферы  </w:t>
      </w:r>
      <w:proofErr w:type="spellStart"/>
      <w:r>
        <w:t>Котрелла</w:t>
      </w:r>
      <w:proofErr w:type="spellEnd"/>
      <w:r>
        <w:t xml:space="preserve">,  </w:t>
      </w:r>
      <w:proofErr w:type="spellStart"/>
      <w:r>
        <w:t>Снука</w:t>
      </w:r>
      <w:proofErr w:type="spellEnd"/>
      <w:r>
        <w:t xml:space="preserve">  и  </w:t>
      </w:r>
      <w:proofErr w:type="spellStart"/>
      <w:r>
        <w:t>Сузуки</w:t>
      </w:r>
      <w:proofErr w:type="spellEnd"/>
      <w:r>
        <w:t xml:space="preserve">.  Движение  дислокаций  </w:t>
      </w:r>
      <w:proofErr w:type="gramStart"/>
      <w:r>
        <w:t>с</w:t>
      </w:r>
      <w:proofErr w:type="gramEnd"/>
    </w:p>
    <w:p w:rsidR="003424E6" w:rsidRDefault="003424E6" w:rsidP="003424E6">
      <w:r>
        <w:t>атмосферами.</w:t>
      </w:r>
    </w:p>
    <w:p w:rsidR="003424E6" w:rsidRDefault="003424E6" w:rsidP="003424E6">
      <w:r>
        <w:t xml:space="preserve">3.3. Границы зерен и </w:t>
      </w:r>
      <w:proofErr w:type="spellStart"/>
      <w:r>
        <w:t>субзерен</w:t>
      </w:r>
      <w:proofErr w:type="spellEnd"/>
      <w:r>
        <w:t>. Границы наклона и кручения.</w:t>
      </w:r>
    </w:p>
    <w:p w:rsidR="003424E6" w:rsidRDefault="003424E6" w:rsidP="003424E6">
      <w:proofErr w:type="spellStart"/>
      <w:r>
        <w:t>Малоугловые</w:t>
      </w:r>
      <w:proofErr w:type="spellEnd"/>
      <w:r>
        <w:t xml:space="preserve"> и высокоугловые границы. Решетка узлов совпадения.</w:t>
      </w:r>
    </w:p>
    <w:p w:rsidR="003424E6" w:rsidRDefault="003424E6" w:rsidP="003424E6">
      <w:proofErr w:type="spellStart"/>
      <w:r>
        <w:t>Зернограничные</w:t>
      </w:r>
      <w:proofErr w:type="spellEnd"/>
      <w:r>
        <w:t xml:space="preserve">  дислокации  и  ступеньки.  Миграция  границ  и</w:t>
      </w:r>
    </w:p>
    <w:p w:rsidR="003424E6" w:rsidRDefault="003424E6" w:rsidP="003424E6">
      <w:proofErr w:type="spellStart"/>
      <w:r>
        <w:t>зернограничное</w:t>
      </w:r>
      <w:proofErr w:type="spellEnd"/>
      <w:r>
        <w:t xml:space="preserve">  проскальзывание.  Взаимодействие  границ  зерен  </w:t>
      </w:r>
      <w:proofErr w:type="gramStart"/>
      <w:r>
        <w:t>с</w:t>
      </w:r>
      <w:proofErr w:type="gramEnd"/>
    </w:p>
    <w:p w:rsidR="003424E6" w:rsidRDefault="003424E6" w:rsidP="003424E6">
      <w:proofErr w:type="spellStart"/>
      <w:r>
        <w:t>примесными</w:t>
      </w:r>
      <w:proofErr w:type="spellEnd"/>
      <w:r>
        <w:t xml:space="preserve"> атомами. Подвижность границ разного типа.</w:t>
      </w:r>
    </w:p>
    <w:p w:rsidR="003424E6" w:rsidRDefault="003424E6" w:rsidP="006A2758">
      <w:pPr>
        <w:pStyle w:val="2"/>
      </w:pPr>
      <w:r>
        <w:lastRenderedPageBreak/>
        <w:t>4. ДИФФУЗИЯ В МЕТАЛЛАХ И СПЛАВАХ</w:t>
      </w:r>
    </w:p>
    <w:p w:rsidR="003424E6" w:rsidRDefault="003424E6" w:rsidP="003424E6">
      <w:r>
        <w:t xml:space="preserve">4.1. Законы диффузии. </w:t>
      </w:r>
      <w:proofErr w:type="spellStart"/>
      <w:r>
        <w:t>Самодиффузия</w:t>
      </w:r>
      <w:proofErr w:type="spellEnd"/>
      <w:r>
        <w:t>. Механизмы диффузии.</w:t>
      </w:r>
    </w:p>
    <w:p w:rsidR="003424E6" w:rsidRDefault="003424E6" w:rsidP="003424E6">
      <w:r>
        <w:t>Температурная зависимость коэффициента диффузии. Решение уравнений</w:t>
      </w:r>
    </w:p>
    <w:p w:rsidR="003424E6" w:rsidRDefault="003424E6" w:rsidP="003424E6">
      <w:r>
        <w:t xml:space="preserve">диффузии. Эффект </w:t>
      </w:r>
      <w:proofErr w:type="spellStart"/>
      <w:r>
        <w:t>Киркендалла</w:t>
      </w:r>
      <w:proofErr w:type="spellEnd"/>
      <w:r>
        <w:t>. Диффузия во внешних силовых полях.</w:t>
      </w:r>
    </w:p>
    <w:p w:rsidR="003424E6" w:rsidRDefault="003424E6" w:rsidP="003424E6">
      <w:r>
        <w:t>Диффузия по дислокациям и границам зерен.</w:t>
      </w:r>
    </w:p>
    <w:p w:rsidR="003424E6" w:rsidRDefault="003424E6" w:rsidP="006A2758">
      <w:pPr>
        <w:pStyle w:val="2"/>
      </w:pPr>
      <w:r>
        <w:t>5. СТРОЕНИЕ МЕТАЛЛИЧЕСКИХ РАСПЛАВОВ И</w:t>
      </w:r>
    </w:p>
    <w:p w:rsidR="003424E6" w:rsidRDefault="003424E6" w:rsidP="006A2758">
      <w:pPr>
        <w:pStyle w:val="2"/>
      </w:pPr>
      <w:r>
        <w:t>КРИСТАЛЛИЗАЦИЯ СПЛАВОВ</w:t>
      </w:r>
    </w:p>
    <w:p w:rsidR="003424E6" w:rsidRDefault="003424E6" w:rsidP="003424E6">
      <w:r>
        <w:t xml:space="preserve">5.1. Структура и свойства жидких металлов. Изменение </w:t>
      </w:r>
      <w:proofErr w:type="gramStart"/>
      <w:r>
        <w:t>физических</w:t>
      </w:r>
      <w:proofErr w:type="gramEnd"/>
    </w:p>
    <w:p w:rsidR="003424E6" w:rsidRDefault="003424E6" w:rsidP="003424E6">
      <w:r>
        <w:t>свой</w:t>
      </w:r>
      <w:proofErr w:type="gramStart"/>
      <w:r>
        <w:t>ств пр</w:t>
      </w:r>
      <w:proofErr w:type="gramEnd"/>
      <w:r>
        <w:t>и плавлении и кристаллизации, результаты структурных</w:t>
      </w:r>
    </w:p>
    <w:p w:rsidR="003424E6" w:rsidRDefault="003424E6" w:rsidP="003424E6">
      <w:r>
        <w:t>исследований жидких расплавов.</w:t>
      </w:r>
    </w:p>
    <w:p w:rsidR="003424E6" w:rsidRDefault="003424E6" w:rsidP="003424E6">
      <w:r>
        <w:t xml:space="preserve">5.2. Гомогенное и гетерогенное зарождение кристаллов, </w:t>
      </w:r>
      <w:proofErr w:type="gramStart"/>
      <w:r>
        <w:t>критический</w:t>
      </w:r>
      <w:proofErr w:type="gramEnd"/>
    </w:p>
    <w:p w:rsidR="003424E6" w:rsidRDefault="003424E6" w:rsidP="003424E6">
      <w:r>
        <w:t>размер зародыша. Скорость роста кристаллических зародышей.</w:t>
      </w:r>
    </w:p>
    <w:p w:rsidR="003424E6" w:rsidRDefault="003424E6" w:rsidP="003424E6">
      <w:r>
        <w:t xml:space="preserve">5.3. Коэффициент распределения. Зонная </w:t>
      </w:r>
      <w:proofErr w:type="spellStart"/>
      <w:proofErr w:type="gramStart"/>
      <w:r>
        <w:t>o</w:t>
      </w:r>
      <w:proofErr w:type="gramEnd"/>
      <w:r>
        <w:t>чистка</w:t>
      </w:r>
      <w:proofErr w:type="spellEnd"/>
      <w:r>
        <w:t>. Концентрационное</w:t>
      </w:r>
    </w:p>
    <w:p w:rsidR="003424E6" w:rsidRDefault="003424E6" w:rsidP="003424E6">
      <w:r>
        <w:t>переохлаждение. Ячеистая и дендритная формы роста кристаллов.</w:t>
      </w:r>
    </w:p>
    <w:p w:rsidR="003424E6" w:rsidRDefault="003424E6" w:rsidP="003424E6">
      <w:proofErr w:type="spellStart"/>
      <w:proofErr w:type="gramStart"/>
      <w:r>
        <w:t>Pac</w:t>
      </w:r>
      <w:proofErr w:type="gramEnd"/>
      <w:r>
        <w:t>прeделение</w:t>
      </w:r>
      <w:proofErr w:type="spellEnd"/>
      <w:r>
        <w:t xml:space="preserve"> элементов по сечению дендритного кристалла.</w:t>
      </w:r>
    </w:p>
    <w:p w:rsidR="003424E6" w:rsidRDefault="003424E6" w:rsidP="003424E6">
      <w:r>
        <w:t>5.4. Эвтектическая кристаллизация. Строение эвтектических колоний.</w:t>
      </w:r>
    </w:p>
    <w:p w:rsidR="003424E6" w:rsidRDefault="003424E6" w:rsidP="003424E6">
      <w:r>
        <w:t>5.5. Влияние скорости кристаллизации на строение сплавов. Образование</w:t>
      </w:r>
    </w:p>
    <w:p w:rsidR="003424E6" w:rsidRDefault="003424E6" w:rsidP="003424E6">
      <w:r>
        <w:t>метастабильных фаз при кристаллизации. Металлургия гранул,</w:t>
      </w:r>
    </w:p>
    <w:p w:rsidR="003424E6" w:rsidRDefault="003424E6" w:rsidP="003424E6">
      <w:proofErr w:type="spellStart"/>
      <w:r>
        <w:t>бездиффузионная</w:t>
      </w:r>
      <w:proofErr w:type="spellEnd"/>
      <w:r>
        <w:t xml:space="preserve"> кристаллизация. Металлические стекла.</w:t>
      </w:r>
    </w:p>
    <w:p w:rsidR="003424E6" w:rsidRDefault="003424E6" w:rsidP="003424E6">
      <w:r>
        <w:t>5.6. Строение металлического слитка. Модифицирование структуры</w:t>
      </w:r>
    </w:p>
    <w:p w:rsidR="003424E6" w:rsidRDefault="003424E6" w:rsidP="003424E6">
      <w:r>
        <w:t>литых сплавов. Зональная и местная ликвация.</w:t>
      </w:r>
    </w:p>
    <w:p w:rsidR="003424E6" w:rsidRDefault="003424E6" w:rsidP="003424E6">
      <w:r>
        <w:t>5.7. Неметаллические включения и газы в слитке. Источники</w:t>
      </w:r>
    </w:p>
    <w:p w:rsidR="003424E6" w:rsidRDefault="003424E6" w:rsidP="003424E6">
      <w:r>
        <w:t>неметаллических включений, формирование их при кристаллизации слитков.</w:t>
      </w:r>
    </w:p>
    <w:p w:rsidR="003424E6" w:rsidRDefault="003424E6" w:rsidP="003424E6">
      <w:r>
        <w:t>Поведение неметаллических включений при горячей и холодной деформации</w:t>
      </w:r>
    </w:p>
    <w:p w:rsidR="003424E6" w:rsidRDefault="003424E6" w:rsidP="003424E6">
      <w:r>
        <w:t xml:space="preserve">металла. Влияние неметаллических включений на </w:t>
      </w:r>
      <w:proofErr w:type="gramStart"/>
      <w:r>
        <w:t>механические</w:t>
      </w:r>
      <w:proofErr w:type="gramEnd"/>
      <w:r>
        <w:t xml:space="preserve"> и</w:t>
      </w:r>
    </w:p>
    <w:p w:rsidR="003424E6" w:rsidRDefault="003424E6" w:rsidP="003424E6">
      <w:r>
        <w:t>физические свойства сплавов.</w:t>
      </w:r>
    </w:p>
    <w:p w:rsidR="003424E6" w:rsidRDefault="003424E6" w:rsidP="003424E6">
      <w:r>
        <w:t>5.8. Методы получения монокристаллов из расплава.</w:t>
      </w:r>
    </w:p>
    <w:p w:rsidR="003424E6" w:rsidRDefault="003424E6" w:rsidP="006A2758">
      <w:pPr>
        <w:pStyle w:val="2"/>
      </w:pPr>
      <w:r>
        <w:t>6. ТЕРМОМЕХАНИЧЕСКАЯ ОБРАБОТКА</w:t>
      </w:r>
    </w:p>
    <w:p w:rsidR="003424E6" w:rsidRDefault="003424E6" w:rsidP="003424E6">
      <w:r>
        <w:t>6.1. Структурные изменения при горячей деформации. Динамическая</w:t>
      </w:r>
    </w:p>
    <w:p w:rsidR="003424E6" w:rsidRDefault="003424E6" w:rsidP="003424E6">
      <w:proofErr w:type="spellStart"/>
      <w:r>
        <w:t>полигонизация</w:t>
      </w:r>
      <w:proofErr w:type="spellEnd"/>
      <w:r>
        <w:t xml:space="preserve"> и динамическая рекристаллизация. Возврат и</w:t>
      </w:r>
    </w:p>
    <w:p w:rsidR="003424E6" w:rsidRDefault="003424E6" w:rsidP="003424E6">
      <w:r>
        <w:t>рекристаллизация после горячей деформации.</w:t>
      </w:r>
    </w:p>
    <w:p w:rsidR="003424E6" w:rsidRDefault="003424E6" w:rsidP="003424E6">
      <w:r>
        <w:t>6.2. Высокотемпературная (ВТМО) и низкотемпературная (НТМО)</w:t>
      </w:r>
    </w:p>
    <w:p w:rsidR="003424E6" w:rsidRDefault="003424E6" w:rsidP="003424E6">
      <w:r>
        <w:t>термомеханическая обработка. Термомеханическая обработка с деформацией</w:t>
      </w:r>
    </w:p>
    <w:p w:rsidR="003424E6" w:rsidRDefault="003424E6" w:rsidP="003424E6">
      <w:r>
        <w:t>во время перлитного превращения. Термомеханическая обработка</w:t>
      </w:r>
    </w:p>
    <w:p w:rsidR="003424E6" w:rsidRDefault="003424E6" w:rsidP="003424E6">
      <w:r>
        <w:t>дисперсионно-твердеющих сплавов</w:t>
      </w:r>
    </w:p>
    <w:p w:rsidR="003424E6" w:rsidRDefault="003424E6" w:rsidP="006A2758">
      <w:pPr>
        <w:pStyle w:val="2"/>
      </w:pPr>
      <w:r>
        <w:t>7. ТЕХНОЛОГИИ ТЕРМИЧЕСКОЙ ОБРАБОТКИ</w:t>
      </w:r>
    </w:p>
    <w:p w:rsidR="003424E6" w:rsidRDefault="003424E6" w:rsidP="003424E6">
      <w:r>
        <w:t xml:space="preserve">7.1. Современное оборудование для закалки, отжига, отпуска, </w:t>
      </w:r>
      <w:proofErr w:type="spellStart"/>
      <w:r>
        <w:t>химико</w:t>
      </w:r>
      <w:proofErr w:type="spellEnd"/>
      <w:r>
        <w:t>-</w:t>
      </w:r>
    </w:p>
    <w:p w:rsidR="003424E6" w:rsidRDefault="003424E6" w:rsidP="003424E6">
      <w:r>
        <w:t>термической и других видов термической обработки сталей и цветных</w:t>
      </w:r>
    </w:p>
    <w:p w:rsidR="003424E6" w:rsidRDefault="003424E6" w:rsidP="003424E6">
      <w:r>
        <w:t>сплавов.</w:t>
      </w:r>
    </w:p>
    <w:p w:rsidR="003424E6" w:rsidRDefault="003424E6" w:rsidP="003424E6">
      <w:r>
        <w:t xml:space="preserve">7.2. Агрегаты непрерывного отжига и закалки. Автоматизация </w:t>
      </w:r>
      <w:proofErr w:type="gramStart"/>
      <w:r>
        <w:t>полного</w:t>
      </w:r>
      <w:proofErr w:type="gramEnd"/>
    </w:p>
    <w:p w:rsidR="003424E6" w:rsidRDefault="003424E6" w:rsidP="003424E6">
      <w:r>
        <w:t>цикла термической обработки.</w:t>
      </w:r>
    </w:p>
    <w:p w:rsidR="003424E6" w:rsidRDefault="003424E6" w:rsidP="003424E6">
      <w:r>
        <w:t>7.3. Способы достижения высоких скоростей нагрева, Охлаждения</w:t>
      </w:r>
    </w:p>
    <w:p w:rsidR="003424E6" w:rsidRDefault="003424E6" w:rsidP="003424E6">
      <w:r>
        <w:t>изделий при термической обработке. Внутренние напряжения и деформация</w:t>
      </w:r>
    </w:p>
    <w:p w:rsidR="003424E6" w:rsidRDefault="003424E6" w:rsidP="003424E6">
      <w:r>
        <w:t>изделий при термической обработке.</w:t>
      </w:r>
    </w:p>
    <w:p w:rsidR="003424E6" w:rsidRDefault="003424E6" w:rsidP="003424E6">
      <w:r>
        <w:t>7.4. Нагрев при термической обработке изделий в защитных средах и</w:t>
      </w:r>
    </w:p>
    <w:p w:rsidR="003424E6" w:rsidRDefault="003424E6" w:rsidP="003424E6">
      <w:proofErr w:type="gramStart"/>
      <w:r>
        <w:lastRenderedPageBreak/>
        <w:t>вакууме</w:t>
      </w:r>
      <w:proofErr w:type="gramEnd"/>
      <w:r>
        <w:t>.</w:t>
      </w:r>
    </w:p>
    <w:p w:rsidR="003424E6" w:rsidRDefault="003424E6" w:rsidP="006A2758">
      <w:pPr>
        <w:pStyle w:val="2"/>
      </w:pPr>
      <w:r>
        <w:t>8. УПРУГАЯ И ПЛАСТИЧЕСКАЯ ДЕФОРМАЦИЯ. РАЗРУШЕНИЕ.</w:t>
      </w:r>
    </w:p>
    <w:p w:rsidR="003424E6" w:rsidRDefault="003424E6" w:rsidP="003424E6">
      <w:r>
        <w:t>8.1. Диаграммы деформации моно- и поликристаллов. Системы</w:t>
      </w:r>
    </w:p>
    <w:p w:rsidR="003424E6" w:rsidRDefault="003424E6" w:rsidP="003424E6">
      <w:r>
        <w:t>скольжения. Деформационное упрочнение; влияние на него температуры и</w:t>
      </w:r>
    </w:p>
    <w:p w:rsidR="003424E6" w:rsidRDefault="003424E6" w:rsidP="003424E6">
      <w:r>
        <w:t xml:space="preserve">скорости деформации. Теория предела текучести. Эффект </w:t>
      </w:r>
      <w:proofErr w:type="spellStart"/>
      <w:r>
        <w:t>Баушингера</w:t>
      </w:r>
      <w:proofErr w:type="spellEnd"/>
      <w:r>
        <w:t>.</w:t>
      </w:r>
    </w:p>
    <w:p w:rsidR="003424E6" w:rsidRDefault="003424E6" w:rsidP="003424E6">
      <w:r>
        <w:t xml:space="preserve">8.2. Физический и технический смысл </w:t>
      </w:r>
      <w:proofErr w:type="gramStart"/>
      <w:r>
        <w:t>основных</w:t>
      </w:r>
      <w:proofErr w:type="gramEnd"/>
      <w:r>
        <w:t xml:space="preserve"> механических</w:t>
      </w:r>
    </w:p>
    <w:p w:rsidR="003424E6" w:rsidRDefault="003424E6" w:rsidP="003424E6">
      <w:r>
        <w:t>характеристик металла.</w:t>
      </w:r>
    </w:p>
    <w:p w:rsidR="003424E6" w:rsidRDefault="003424E6" w:rsidP="003424E6">
      <w:r>
        <w:t>8.3. Упрочнение при образовании твердых растворов и при выделении</w:t>
      </w:r>
    </w:p>
    <w:p w:rsidR="003424E6" w:rsidRDefault="003424E6" w:rsidP="003424E6">
      <w:r>
        <w:t xml:space="preserve">избыточных фаз (когерентных и некогерентных). Влияние размера зерна </w:t>
      </w:r>
      <w:proofErr w:type="gramStart"/>
      <w:r>
        <w:t>на</w:t>
      </w:r>
      <w:proofErr w:type="gramEnd"/>
    </w:p>
    <w:p w:rsidR="003424E6" w:rsidRDefault="003424E6" w:rsidP="003424E6">
      <w:r>
        <w:t xml:space="preserve">механические свойства. </w:t>
      </w:r>
      <w:proofErr w:type="spellStart"/>
      <w:r>
        <w:t>Сверхпластичность</w:t>
      </w:r>
      <w:proofErr w:type="spellEnd"/>
      <w:r>
        <w:t xml:space="preserve">. </w:t>
      </w:r>
      <w:proofErr w:type="spellStart"/>
      <w:r>
        <w:t>Неупругость</w:t>
      </w:r>
      <w:proofErr w:type="spellEnd"/>
      <w:r>
        <w:t>. Внутреннее</w:t>
      </w:r>
    </w:p>
    <w:p w:rsidR="003424E6" w:rsidRDefault="003424E6" w:rsidP="003424E6">
      <w:r>
        <w:t>трение.</w:t>
      </w:r>
    </w:p>
    <w:p w:rsidR="003424E6" w:rsidRDefault="003424E6" w:rsidP="003424E6">
      <w:r>
        <w:t>8.4. Хрупкое и вязкое разрушение. Схемы зарождения трещин.</w:t>
      </w:r>
    </w:p>
    <w:p w:rsidR="003424E6" w:rsidRDefault="003424E6" w:rsidP="003424E6">
      <w:r>
        <w:t>Распространение трещин при хрупком и вязком разрушении. Порог</w:t>
      </w:r>
    </w:p>
    <w:p w:rsidR="003424E6" w:rsidRDefault="003424E6" w:rsidP="003424E6">
      <w:r>
        <w:t xml:space="preserve">хладноломкости. Природа хладноломкости металлов с </w:t>
      </w:r>
      <w:proofErr w:type="spellStart"/>
      <w:r>
        <w:t>ОЦК-решеткой</w:t>
      </w:r>
      <w:proofErr w:type="spellEnd"/>
      <w:r>
        <w:t>.</w:t>
      </w:r>
    </w:p>
    <w:p w:rsidR="003424E6" w:rsidRDefault="003424E6" w:rsidP="003424E6">
      <w:r>
        <w:t>Строение изломов.</w:t>
      </w:r>
    </w:p>
    <w:p w:rsidR="003424E6" w:rsidRDefault="003424E6" w:rsidP="003424E6">
      <w:r>
        <w:t>8.5. Жаропрочность. Стадии ползучести. Релаксация напряжений.</w:t>
      </w:r>
    </w:p>
    <w:p w:rsidR="003424E6" w:rsidRDefault="003424E6" w:rsidP="003424E6">
      <w:r>
        <w:t xml:space="preserve">Длительная прочность. Влияние состава и структуры сплавов </w:t>
      </w:r>
      <w:proofErr w:type="gramStart"/>
      <w:r>
        <w:t>на</w:t>
      </w:r>
      <w:proofErr w:type="gramEnd"/>
    </w:p>
    <w:p w:rsidR="003424E6" w:rsidRDefault="003424E6" w:rsidP="003424E6">
      <w:r>
        <w:t>жаропрочность.</w:t>
      </w:r>
    </w:p>
    <w:p w:rsidR="003424E6" w:rsidRDefault="003424E6" w:rsidP="003424E6">
      <w:r>
        <w:t>8.6. Усталостная прочность. Диаграммы усталости. Механизм усталости.</w:t>
      </w:r>
    </w:p>
    <w:p w:rsidR="003424E6" w:rsidRDefault="003424E6" w:rsidP="003424E6">
      <w:r>
        <w:t>Факторы, влияющие на усталостную ползучесть. Контактная усталость.</w:t>
      </w:r>
    </w:p>
    <w:p w:rsidR="003424E6" w:rsidRDefault="003424E6" w:rsidP="006A2758">
      <w:pPr>
        <w:pStyle w:val="2"/>
      </w:pPr>
      <w:r>
        <w:t>9. ПРОМЫШЛЕННЫЕ СПЛАВЫ. ОСНОВЫ ЛЕГИРОВАНИЯ,</w:t>
      </w:r>
    </w:p>
    <w:p w:rsidR="003424E6" w:rsidRDefault="003424E6" w:rsidP="006A2758">
      <w:pPr>
        <w:pStyle w:val="2"/>
      </w:pPr>
      <w:r>
        <w:t>ТЕРМИЧЕСКОЙ ОБРАБОТКИ: СВОЙСТВА, ОБЛАСТИ</w:t>
      </w:r>
    </w:p>
    <w:p w:rsidR="003424E6" w:rsidRDefault="003424E6" w:rsidP="006A2758">
      <w:pPr>
        <w:pStyle w:val="2"/>
      </w:pPr>
      <w:r>
        <w:t>ПРИМЕНЕНИЯ</w:t>
      </w:r>
    </w:p>
    <w:p w:rsidR="003424E6" w:rsidRDefault="003424E6" w:rsidP="003424E6">
      <w:r>
        <w:t>9.1. Углеродистая сталь. «Кипящие», «полуспокойные» и спокойные»</w:t>
      </w:r>
    </w:p>
    <w:p w:rsidR="003424E6" w:rsidRDefault="003424E6" w:rsidP="003424E6">
      <w:r>
        <w:t>стали. Низколегированные стали повышенной прочности. Конструкционные</w:t>
      </w:r>
    </w:p>
    <w:p w:rsidR="003424E6" w:rsidRDefault="003424E6" w:rsidP="003424E6">
      <w:r>
        <w:t>поверхностно-упрочняемые стали. Конструкционные улучшаемые стали.</w:t>
      </w:r>
    </w:p>
    <w:p w:rsidR="003424E6" w:rsidRDefault="003424E6" w:rsidP="003424E6">
      <w:r>
        <w:t xml:space="preserve">Пружинные и износостойкие стали. Штамповые стали </w:t>
      </w:r>
      <w:proofErr w:type="gramStart"/>
      <w:r>
        <w:t>для</w:t>
      </w:r>
      <w:proofErr w:type="gramEnd"/>
      <w:r>
        <w:t xml:space="preserve"> горячей и</w:t>
      </w:r>
    </w:p>
    <w:p w:rsidR="003424E6" w:rsidRDefault="003424E6" w:rsidP="003424E6">
      <w:r>
        <w:t xml:space="preserve">холодной  штамповки.  Инструментальные  стали  для  </w:t>
      </w:r>
      <w:proofErr w:type="gramStart"/>
      <w:r>
        <w:t>режущего</w:t>
      </w:r>
      <w:proofErr w:type="gramEnd"/>
      <w:r>
        <w:t xml:space="preserve">  и</w:t>
      </w:r>
    </w:p>
    <w:p w:rsidR="003424E6" w:rsidRDefault="003424E6" w:rsidP="003424E6">
      <w:r>
        <w:t>измерительного инструмента. Быстрорежущие стали. Твердые сплавы.</w:t>
      </w:r>
    </w:p>
    <w:p w:rsidR="003424E6" w:rsidRDefault="003424E6" w:rsidP="003424E6">
      <w:r>
        <w:t xml:space="preserve">Жаропрочные </w:t>
      </w:r>
      <w:proofErr w:type="spellStart"/>
      <w:r>
        <w:t>фсррито-перлитные</w:t>
      </w:r>
      <w:proofErr w:type="spellEnd"/>
      <w:r>
        <w:t xml:space="preserve">, мартенситные и </w:t>
      </w:r>
      <w:proofErr w:type="spellStart"/>
      <w:r>
        <w:t>аустенитные</w:t>
      </w:r>
      <w:proofErr w:type="spellEnd"/>
      <w:r>
        <w:t xml:space="preserve"> стали.</w:t>
      </w:r>
    </w:p>
    <w:p w:rsidR="003424E6" w:rsidRDefault="003424E6" w:rsidP="003424E6">
      <w:r>
        <w:t xml:space="preserve">Нержавеющие ферритные и </w:t>
      </w:r>
      <w:proofErr w:type="spellStart"/>
      <w:r>
        <w:t>аустенитные</w:t>
      </w:r>
      <w:proofErr w:type="spellEnd"/>
      <w:r>
        <w:t xml:space="preserve"> стали. </w:t>
      </w:r>
      <w:proofErr w:type="spellStart"/>
      <w:r>
        <w:t>Окалиностойкие</w:t>
      </w:r>
      <w:proofErr w:type="spellEnd"/>
      <w:r>
        <w:t xml:space="preserve"> стали.</w:t>
      </w:r>
    </w:p>
    <w:p w:rsidR="003424E6" w:rsidRDefault="003424E6" w:rsidP="003424E6">
      <w:r>
        <w:t>Чугуны, Модифицирование чугунов.</w:t>
      </w:r>
    </w:p>
    <w:p w:rsidR="003424E6" w:rsidRDefault="003424E6" w:rsidP="003424E6">
      <w:r>
        <w:t>9.2. Алюминий и его сплавы. Титан и его сплавы. Медь и ее сплавы.</w:t>
      </w:r>
    </w:p>
    <w:p w:rsidR="003424E6" w:rsidRDefault="003424E6" w:rsidP="003424E6">
      <w:r>
        <w:t xml:space="preserve">Никель и его сплавы. Магний и его сплавы. Сплавы на основе </w:t>
      </w:r>
      <w:proofErr w:type="gramStart"/>
      <w:r>
        <w:t>тугоплавких</w:t>
      </w:r>
      <w:proofErr w:type="gramEnd"/>
    </w:p>
    <w:p w:rsidR="003424E6" w:rsidRDefault="003424E6" w:rsidP="003424E6">
      <w:r>
        <w:t xml:space="preserve">металлов (Мо, W, </w:t>
      </w:r>
      <w:proofErr w:type="spellStart"/>
      <w:r>
        <w:t>Nb</w:t>
      </w:r>
      <w:proofErr w:type="spellEnd"/>
      <w:r>
        <w:t xml:space="preserve">, </w:t>
      </w:r>
      <w:proofErr w:type="spellStart"/>
      <w:r>
        <w:t>Cr</w:t>
      </w:r>
      <w:proofErr w:type="spellEnd"/>
      <w:r>
        <w:t xml:space="preserve">). Цинк, свинец, олово и их сплавы. Сплавы </w:t>
      </w:r>
      <w:proofErr w:type="gramStart"/>
      <w:r>
        <w:t>на</w:t>
      </w:r>
      <w:proofErr w:type="gramEnd"/>
    </w:p>
    <w:p w:rsidR="003424E6" w:rsidRDefault="003424E6" w:rsidP="003424E6">
      <w:r>
        <w:t>основе благородных металлов. Уран и его сплавы. Сплавы редких металлов.</w:t>
      </w:r>
    </w:p>
    <w:p w:rsidR="003424E6" w:rsidRDefault="003424E6" w:rsidP="003424E6">
      <w:r>
        <w:t>9.3. Сплавы с особыми физическими свойствами: высоким и низким</w:t>
      </w:r>
    </w:p>
    <w:p w:rsidR="003424E6" w:rsidRDefault="003424E6" w:rsidP="003424E6">
      <w:proofErr w:type="spellStart"/>
      <w:r>
        <w:t>электросопротивлением</w:t>
      </w:r>
      <w:proofErr w:type="spellEnd"/>
      <w:r>
        <w:t>, магнитно-твердые и магнитно-мягкие стали и</w:t>
      </w:r>
    </w:p>
    <w:p w:rsidR="003424E6" w:rsidRDefault="003424E6" w:rsidP="003424E6">
      <w:r>
        <w:t>сплавы,  сплавы  с  особыми  упругими  и  тепловыми  свойствами,</w:t>
      </w:r>
    </w:p>
    <w:p w:rsidR="003424E6" w:rsidRDefault="003424E6" w:rsidP="003424E6">
      <w:r>
        <w:t>Сверхпроводящие сплавы. Криогенные стали и сплавы.</w:t>
      </w:r>
    </w:p>
    <w:p w:rsidR="003424E6" w:rsidRDefault="003424E6" w:rsidP="003424E6">
      <w:r>
        <w:t>9.4.  Композиционные  материалы:  армированные,  волокнами,</w:t>
      </w:r>
    </w:p>
    <w:p w:rsidR="003424E6" w:rsidRDefault="003424E6" w:rsidP="003424E6">
      <w:proofErr w:type="spellStart"/>
      <w:r>
        <w:t>дисперсноупрочненные</w:t>
      </w:r>
      <w:proofErr w:type="spellEnd"/>
      <w:r>
        <w:t xml:space="preserve"> сплавы и сплавы, полученные кристаллизацией</w:t>
      </w:r>
    </w:p>
    <w:p w:rsidR="00764A58" w:rsidRDefault="003424E6" w:rsidP="003424E6">
      <w:r>
        <w:t>расплава.</w:t>
      </w:r>
    </w:p>
    <w:p w:rsidR="003424E6" w:rsidRDefault="003424E6" w:rsidP="00764A58"/>
    <w:p w:rsidR="003424E6" w:rsidRDefault="003424E6" w:rsidP="003424E6">
      <w:pPr>
        <w:pStyle w:val="1"/>
        <w:numPr>
          <w:ilvl w:val="0"/>
          <w:numId w:val="13"/>
        </w:numPr>
        <w:rPr>
          <w:rFonts w:eastAsia="TimesNewRoman"/>
        </w:rPr>
      </w:pPr>
      <w:r>
        <w:rPr>
          <w:rFonts w:eastAsia="TimesNewRoman"/>
        </w:rPr>
        <w:br w:type="page"/>
      </w:r>
      <w:r>
        <w:rPr>
          <w:rFonts w:eastAsia="TimesNewRoman"/>
        </w:rPr>
        <w:lastRenderedPageBreak/>
        <w:t>ВОПРОСЫ ДЛЯ ВСТУПИТЕЛЬНОГО ИСПЫТАНИЯ В АСПИРАНТУРУ</w:t>
      </w:r>
    </w:p>
    <w:p w:rsidR="003424E6" w:rsidRDefault="003424E6" w:rsidP="003424E6">
      <w:pPr>
        <w:pStyle w:val="ad"/>
        <w:spacing w:line="360" w:lineRule="auto"/>
        <w:ind w:left="0"/>
        <w:rPr>
          <w:rFonts w:eastAsia="TimesNewRoman"/>
          <w:sz w:val="28"/>
          <w:szCs w:val="28"/>
          <w:lang w:val="ru-RU"/>
        </w:rPr>
      </w:pPr>
    </w:p>
    <w:p w:rsidR="003424E6" w:rsidRDefault="003424E6" w:rsidP="003424E6">
      <w:pPr>
        <w:numPr>
          <w:ilvl w:val="0"/>
          <w:numId w:val="29"/>
        </w:numPr>
        <w:tabs>
          <w:tab w:val="left" w:pos="567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Задачи по повышению качества, надёжности и долговечности деталей машин и инструментов.</w:t>
      </w:r>
    </w:p>
    <w:p w:rsidR="003424E6" w:rsidRDefault="003424E6" w:rsidP="003424E6">
      <w:pPr>
        <w:numPr>
          <w:ilvl w:val="0"/>
          <w:numId w:val="29"/>
        </w:numPr>
        <w:tabs>
          <w:tab w:val="left" w:pos="567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Сплавы железа с углеродом. Железо. Диаграмма состояния сплавов железа с углеродом. Влияние углерода, постоянных примесей и легирующих элементов на свойства стали. Классификация и маркировка стали. Стали общего назначения. Чугуны.</w:t>
      </w:r>
    </w:p>
    <w:p w:rsidR="003424E6" w:rsidRDefault="003424E6" w:rsidP="003424E6">
      <w:pPr>
        <w:numPr>
          <w:ilvl w:val="0"/>
          <w:numId w:val="29"/>
        </w:numPr>
        <w:tabs>
          <w:tab w:val="left" w:pos="567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Титан и его сплавы.</w:t>
      </w:r>
    </w:p>
    <w:p w:rsidR="003424E6" w:rsidRDefault="003424E6" w:rsidP="003424E6">
      <w:pPr>
        <w:numPr>
          <w:ilvl w:val="0"/>
          <w:numId w:val="29"/>
        </w:numPr>
        <w:tabs>
          <w:tab w:val="left" w:pos="567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Атомно-кристаллическое строение металлов. Металлы и неметаллы. Кристаллическое строение металлов. Кристаллизация. Дефекты  кристаллической решётки в реальных кристаллах. Превращения в твёрдом состоянии. Полиморфизм. Магнетизм.</w:t>
      </w:r>
    </w:p>
    <w:p w:rsidR="003424E6" w:rsidRDefault="003424E6" w:rsidP="003424E6">
      <w:pPr>
        <w:numPr>
          <w:ilvl w:val="0"/>
          <w:numId w:val="29"/>
        </w:numPr>
        <w:tabs>
          <w:tab w:val="left" w:pos="567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 xml:space="preserve">Методы исследования металлов. Световая микроскопия. Электронная микроскопия. Рентгеноструктурный анализ. Локальный анализ состава по электронным спектрам. Методы измерения механических свойств. Статические и динамические испытания. Измерение твёрдости. </w:t>
      </w:r>
    </w:p>
    <w:p w:rsidR="003424E6" w:rsidRDefault="003424E6" w:rsidP="003424E6">
      <w:pPr>
        <w:numPr>
          <w:ilvl w:val="0"/>
          <w:numId w:val="29"/>
        </w:numPr>
        <w:tabs>
          <w:tab w:val="left" w:pos="567"/>
        </w:tabs>
        <w:spacing w:line="360" w:lineRule="auto"/>
        <w:ind w:left="0" w:firstLine="0"/>
        <w:rPr>
          <w:szCs w:val="28"/>
        </w:rPr>
      </w:pPr>
      <w:proofErr w:type="gramStart"/>
      <w:r>
        <w:rPr>
          <w:szCs w:val="28"/>
        </w:rPr>
        <w:t>Конструкционные стали (цементируемые, улучшаемые, пружинные,  шарикоподшипниковые, автоматные.</w:t>
      </w:r>
      <w:proofErr w:type="gramEnd"/>
    </w:p>
    <w:p w:rsidR="003424E6" w:rsidRDefault="003424E6" w:rsidP="003424E6">
      <w:pPr>
        <w:numPr>
          <w:ilvl w:val="0"/>
          <w:numId w:val="29"/>
        </w:numPr>
        <w:tabs>
          <w:tab w:val="left" w:pos="567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Строение  сплавов. Фазы в сплавах. Диаграмма состояния. Основные типы диаграмм состояния. Основные типы диаграмм состояния двухкомпонентных сплавов. Связь между свойствами сплавов и типом диаграммы состояния.</w:t>
      </w:r>
    </w:p>
    <w:p w:rsidR="003424E6" w:rsidRDefault="003424E6" w:rsidP="003424E6">
      <w:pPr>
        <w:numPr>
          <w:ilvl w:val="0"/>
          <w:numId w:val="29"/>
        </w:numPr>
        <w:tabs>
          <w:tab w:val="left" w:pos="567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Термомеханическая обработка. Структурные изменения при горячей деформации. Высокотемпературная (ВТМО) и низкотемпературная (НТМО) термомеханическая обработка.</w:t>
      </w:r>
    </w:p>
    <w:p w:rsidR="003424E6" w:rsidRDefault="003424E6" w:rsidP="003424E6">
      <w:pPr>
        <w:numPr>
          <w:ilvl w:val="0"/>
          <w:numId w:val="29"/>
        </w:numPr>
        <w:tabs>
          <w:tab w:val="left" w:pos="567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 xml:space="preserve">Инструментальные стали (для режущих инструментов, быстрорежущие, для штампов холодного деформирования, для литейных </w:t>
      </w:r>
      <w:proofErr w:type="spellStart"/>
      <w:r>
        <w:rPr>
          <w:szCs w:val="28"/>
        </w:rPr>
        <w:t>прессформ</w:t>
      </w:r>
      <w:proofErr w:type="spellEnd"/>
      <w:r>
        <w:rPr>
          <w:szCs w:val="28"/>
        </w:rPr>
        <w:t>, для измерительных инструментов).</w:t>
      </w:r>
    </w:p>
    <w:p w:rsidR="003424E6" w:rsidRDefault="003424E6" w:rsidP="003424E6">
      <w:pPr>
        <w:numPr>
          <w:ilvl w:val="0"/>
          <w:numId w:val="29"/>
        </w:numPr>
        <w:tabs>
          <w:tab w:val="left" w:pos="567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lastRenderedPageBreak/>
        <w:t>Механические свойства металлов. Упругая и пластическая деформация. Хрупкое и вязкое разрушение. Порог хладноломкости. Наклеп и рекристаллизация.</w:t>
      </w:r>
    </w:p>
    <w:p w:rsidR="003424E6" w:rsidRDefault="003424E6" w:rsidP="003424E6">
      <w:pPr>
        <w:numPr>
          <w:ilvl w:val="0"/>
          <w:numId w:val="29"/>
        </w:numPr>
        <w:tabs>
          <w:tab w:val="left" w:pos="567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Медь и её сплавы. Латуни, бронзы.</w:t>
      </w:r>
    </w:p>
    <w:p w:rsidR="003424E6" w:rsidRDefault="003424E6" w:rsidP="003424E6">
      <w:pPr>
        <w:numPr>
          <w:ilvl w:val="0"/>
          <w:numId w:val="29"/>
        </w:numPr>
        <w:tabs>
          <w:tab w:val="left" w:pos="567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 xml:space="preserve">Теория термической обработки и диаграмма состояния. Основные виды термической обработки стали. Образование аустенита из перлита и рост </w:t>
      </w:r>
      <w:proofErr w:type="spellStart"/>
      <w:r>
        <w:rPr>
          <w:szCs w:val="28"/>
        </w:rPr>
        <w:t>аустенитного</w:t>
      </w:r>
      <w:proofErr w:type="spellEnd"/>
      <w:r>
        <w:rPr>
          <w:szCs w:val="28"/>
        </w:rPr>
        <w:t xml:space="preserve"> зерна при нагреве. Рост аустенита и влияние его на </w:t>
      </w:r>
      <w:proofErr w:type="spellStart"/>
      <w:r>
        <w:rPr>
          <w:szCs w:val="28"/>
        </w:rPr>
        <w:t>ферритто-цементитную</w:t>
      </w:r>
      <w:proofErr w:type="spellEnd"/>
      <w:r>
        <w:rPr>
          <w:szCs w:val="28"/>
        </w:rPr>
        <w:t xml:space="preserve"> смесь при охлаждении. Перлит. Сорбит. Тростит. </w:t>
      </w:r>
      <w:proofErr w:type="spellStart"/>
      <w:r>
        <w:rPr>
          <w:szCs w:val="28"/>
        </w:rPr>
        <w:t>Бейнит</w:t>
      </w:r>
      <w:proofErr w:type="spellEnd"/>
      <w:r>
        <w:rPr>
          <w:szCs w:val="28"/>
        </w:rPr>
        <w:t>. Мартенситное превращение аустенита. Превращение при отпуске закаленной стали.</w:t>
      </w:r>
    </w:p>
    <w:p w:rsidR="003424E6" w:rsidRDefault="003424E6" w:rsidP="003424E6">
      <w:pPr>
        <w:numPr>
          <w:ilvl w:val="0"/>
          <w:numId w:val="29"/>
        </w:numPr>
        <w:tabs>
          <w:tab w:val="left" w:pos="567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 xml:space="preserve">Химико-термическая обработка. Закономерности изменения состава и структуры поверхностных слоёв при химико-термической обработке. Цементация. </w:t>
      </w:r>
      <w:proofErr w:type="spellStart"/>
      <w:r>
        <w:rPr>
          <w:szCs w:val="28"/>
        </w:rPr>
        <w:t>Нитроцементация</w:t>
      </w:r>
      <w:proofErr w:type="spellEnd"/>
      <w:r>
        <w:rPr>
          <w:szCs w:val="28"/>
        </w:rPr>
        <w:t>. Азотирование. Диффузионная металлизация.</w:t>
      </w:r>
    </w:p>
    <w:p w:rsidR="003424E6" w:rsidRDefault="003424E6" w:rsidP="003424E6">
      <w:pPr>
        <w:numPr>
          <w:ilvl w:val="0"/>
          <w:numId w:val="29"/>
        </w:numPr>
        <w:tabs>
          <w:tab w:val="left" w:pos="567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Алюминий и его сплавы. Дуралюмины. Силумины.</w:t>
      </w:r>
    </w:p>
    <w:p w:rsidR="003424E6" w:rsidRDefault="003424E6" w:rsidP="003424E6">
      <w:pPr>
        <w:numPr>
          <w:ilvl w:val="0"/>
          <w:numId w:val="29"/>
        </w:numPr>
        <w:tabs>
          <w:tab w:val="left" w:pos="567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 xml:space="preserve">Технология термической обработки стали. Отжиг первого рода: </w:t>
      </w:r>
      <w:proofErr w:type="spellStart"/>
      <w:r>
        <w:rPr>
          <w:szCs w:val="28"/>
        </w:rPr>
        <w:t>гомогенизационный</w:t>
      </w:r>
      <w:proofErr w:type="spellEnd"/>
      <w:r>
        <w:rPr>
          <w:szCs w:val="28"/>
        </w:rPr>
        <w:t xml:space="preserve"> отжиг, </w:t>
      </w:r>
      <w:proofErr w:type="spellStart"/>
      <w:r>
        <w:rPr>
          <w:szCs w:val="28"/>
        </w:rPr>
        <w:t>рекристаллизационный</w:t>
      </w:r>
      <w:proofErr w:type="spellEnd"/>
      <w:r>
        <w:rPr>
          <w:szCs w:val="28"/>
        </w:rPr>
        <w:t xml:space="preserve"> отжиг и отжиг для снятия напряжений. Отжиг второго рода (</w:t>
      </w:r>
      <w:proofErr w:type="spellStart"/>
      <w:r>
        <w:rPr>
          <w:szCs w:val="28"/>
        </w:rPr>
        <w:t>перекристаллизационный</w:t>
      </w:r>
      <w:proofErr w:type="spellEnd"/>
      <w:r>
        <w:rPr>
          <w:szCs w:val="28"/>
        </w:rPr>
        <w:t xml:space="preserve">) полный отжиг, неполный отжиг, сфероидальный отжиг, изотермический отжиг. Нормализация. Закалка (выбор температуры нагрева под закалку, время нагрева, окисление и обезуглероживание стали при нагреве, охлаждающие среды для закалки, </w:t>
      </w:r>
      <w:proofErr w:type="spellStart"/>
      <w:r>
        <w:rPr>
          <w:szCs w:val="28"/>
        </w:rPr>
        <w:t>прокаливаемость</w:t>
      </w:r>
      <w:proofErr w:type="spellEnd"/>
      <w:r>
        <w:rPr>
          <w:szCs w:val="28"/>
        </w:rPr>
        <w:t xml:space="preserve"> стали, внутреннее напряжения, способы закалки). Отпуск закаленной стали (низкий, средний, высокий). Поверхностная закалка с высокочастотным нагревом и с газопламенным нагревом.</w:t>
      </w:r>
    </w:p>
    <w:p w:rsidR="003424E6" w:rsidRDefault="003424E6" w:rsidP="003424E6">
      <w:pPr>
        <w:numPr>
          <w:ilvl w:val="0"/>
          <w:numId w:val="29"/>
        </w:numPr>
        <w:tabs>
          <w:tab w:val="left" w:pos="567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Термическое оборудование. Печи. Материалы для постройки печей. Топливо и электрический источник тепла для термических печей. Установки для скоростного нагрева ТВЧ. Закалочные банки и ванны, холодильные машины. Оборудование для правки и очистки деталей, приборы для теплового контроля и регулирования.</w:t>
      </w:r>
    </w:p>
    <w:p w:rsidR="003424E6" w:rsidRDefault="003424E6" w:rsidP="003424E6">
      <w:pPr>
        <w:numPr>
          <w:ilvl w:val="0"/>
          <w:numId w:val="29"/>
        </w:numPr>
        <w:tabs>
          <w:tab w:val="left" w:pos="567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Стали и сплавы с особыми физическими свойствами.</w:t>
      </w:r>
    </w:p>
    <w:p w:rsidR="003424E6" w:rsidRDefault="003424E6" w:rsidP="003424E6">
      <w:pPr>
        <w:numPr>
          <w:ilvl w:val="0"/>
          <w:numId w:val="29"/>
        </w:numPr>
        <w:tabs>
          <w:tab w:val="left" w:pos="567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lastRenderedPageBreak/>
        <w:t>Сплавы железа с углеродом. Железо. Диаграмма состояния сплавов железа с углеродом. Влияние углерода, постоянных примесей и легирующих элементов на свойства стали. Классификация и маркировка стали. Стали общего назначения.</w:t>
      </w:r>
    </w:p>
    <w:p w:rsidR="003424E6" w:rsidRDefault="003424E6" w:rsidP="003424E6">
      <w:pPr>
        <w:numPr>
          <w:ilvl w:val="0"/>
          <w:numId w:val="29"/>
        </w:numPr>
        <w:tabs>
          <w:tab w:val="left" w:pos="567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Термомеханическая обработка. Структурные изменения при горячей деформации. Высокотемпературная (ВТМО) и низкотемпературная (НТМО) термомеханическая обработка.</w:t>
      </w:r>
    </w:p>
    <w:p w:rsidR="003424E6" w:rsidRDefault="003424E6" w:rsidP="003424E6">
      <w:pPr>
        <w:numPr>
          <w:ilvl w:val="0"/>
          <w:numId w:val="29"/>
        </w:numPr>
        <w:tabs>
          <w:tab w:val="left" w:pos="567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 xml:space="preserve">Специальные сплавы и стали. Конструкционные стали (цементируемые, улучшаемые, пружинные, шарикоподшипниковые, автоматные.) Стали и сплавы с особыми физическими свойствами (магнитотвёрдые, </w:t>
      </w:r>
      <w:proofErr w:type="spellStart"/>
      <w:r>
        <w:rPr>
          <w:szCs w:val="28"/>
        </w:rPr>
        <w:t>магнитомягкие</w:t>
      </w:r>
      <w:proofErr w:type="spellEnd"/>
      <w:r>
        <w:rPr>
          <w:szCs w:val="28"/>
        </w:rPr>
        <w:t xml:space="preserve"> с </w:t>
      </w:r>
      <w:proofErr w:type="gramStart"/>
      <w:r>
        <w:rPr>
          <w:szCs w:val="28"/>
        </w:rPr>
        <w:t>высоким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электросопротивлением</w:t>
      </w:r>
      <w:proofErr w:type="spellEnd"/>
      <w:r>
        <w:rPr>
          <w:szCs w:val="28"/>
        </w:rPr>
        <w:t>, с особыми тепловыми и упругими свойствами).</w:t>
      </w:r>
    </w:p>
    <w:p w:rsidR="003424E6" w:rsidRDefault="003424E6" w:rsidP="003424E6">
      <w:pPr>
        <w:numPr>
          <w:ilvl w:val="0"/>
          <w:numId w:val="29"/>
        </w:numPr>
        <w:tabs>
          <w:tab w:val="left" w:pos="567"/>
        </w:tabs>
        <w:spacing w:line="360" w:lineRule="auto"/>
        <w:ind w:left="0" w:firstLine="0"/>
      </w:pPr>
      <w:r>
        <w:rPr>
          <w:szCs w:val="28"/>
        </w:rPr>
        <w:t xml:space="preserve">Цветные металлы и сплавы. Медь и её сплавы. Латуни, бронзы, </w:t>
      </w:r>
      <w:proofErr w:type="spellStart"/>
      <w:r>
        <w:rPr>
          <w:szCs w:val="28"/>
        </w:rPr>
        <w:t>аллюминий</w:t>
      </w:r>
      <w:proofErr w:type="spellEnd"/>
      <w:r>
        <w:rPr>
          <w:szCs w:val="28"/>
        </w:rPr>
        <w:t xml:space="preserve"> и его сплавы. Дуралюмины. Силумины. Титан и его сплавы.</w:t>
      </w:r>
    </w:p>
    <w:p w:rsidR="003424E6" w:rsidRPr="00764A58" w:rsidRDefault="003424E6" w:rsidP="003424E6">
      <w:pPr>
        <w:pStyle w:val="1"/>
      </w:pPr>
    </w:p>
    <w:p w:rsidR="00692BAB" w:rsidRDefault="00044E35" w:rsidP="00692BAB">
      <w:pPr>
        <w:pStyle w:val="1"/>
      </w:pPr>
      <w:r>
        <w:br w:type="page"/>
      </w:r>
      <w:r w:rsidR="00C613DD">
        <w:lastRenderedPageBreak/>
        <w:t>4</w:t>
      </w:r>
      <w:r w:rsidR="00692BAB">
        <w:t>.</w:t>
      </w:r>
      <w:r w:rsidR="00692BAB">
        <w:tab/>
        <w:t xml:space="preserve"> ТРЕБОВАНИЯ К СОДЕРЖАНИЮ И ОФОРМЛЕНИЮ РЕФЕРАТА</w:t>
      </w:r>
    </w:p>
    <w:p w:rsidR="00692BAB" w:rsidRDefault="00AD004D" w:rsidP="00377ACA">
      <w:pPr>
        <w:ind w:firstLine="709"/>
      </w:pPr>
      <w:r>
        <w:t>В том случае, если</w:t>
      </w:r>
      <w:r w:rsidR="006500FF">
        <w:t xml:space="preserve"> у кандидата в аспиранты нет публикаций по теме будущей диссертационной работы</w:t>
      </w:r>
      <w:r>
        <w:t>,</w:t>
      </w:r>
      <w:r w:rsidR="006500FF">
        <w:t xml:space="preserve"> </w:t>
      </w:r>
      <w:r>
        <w:t>ему необходимо составить</w:t>
      </w:r>
      <w:r w:rsidR="00692BAB">
        <w:t xml:space="preserve"> </w:t>
      </w:r>
      <w:r w:rsidR="006500FF">
        <w:t>вступительный реферат</w:t>
      </w:r>
      <w:r w:rsidR="00692BAB">
        <w:t>.</w:t>
      </w:r>
      <w:r>
        <w:t xml:space="preserve"> </w:t>
      </w:r>
      <w:r w:rsidR="00692BAB">
        <w:t>Тема реферата определяется будущим руководителем диссертационной работы. Вступительный реферат по специальности должен носить исследовательский характер. Он оформляется в виде очерка объемом 20-25 страниц машинописного текста. В нем должны содержаться развернутое обоснование темы, обзор литературы по предмету с соответствующим обобщением и постановкой исследовательской задачи, исследовательская часть - анализ фактического материала, заключение, суммирующее результаты анализа, правильно оформленный научный аппарат.</w:t>
      </w:r>
    </w:p>
    <w:p w:rsidR="00692BAB" w:rsidRDefault="00692BAB" w:rsidP="00377ACA">
      <w:pPr>
        <w:ind w:firstLine="709"/>
      </w:pPr>
      <w:r>
        <w:t>В реферате автор должен обнаружить четкое понимание проблемы, знание дискуссионных вопросов, связанных с ней, умение подбирать и проанализировать фактический материал, умение сделать из него обоснованные выводы, наметить перспективу дальнейшего исследования.</w:t>
      </w:r>
    </w:p>
    <w:p w:rsidR="00692BAB" w:rsidRDefault="00692BAB" w:rsidP="00377ACA">
      <w:pPr>
        <w:ind w:firstLine="709"/>
      </w:pPr>
      <w:r>
        <w:t>Работа должна иметь поля (сверху, слева — 2,5: справа, внизу — 2,0</w:t>
      </w:r>
      <w:r w:rsidR="006500FF">
        <w:t>).</w:t>
      </w:r>
      <w:r w:rsidR="006500FF" w:rsidRPr="006500FF">
        <w:t xml:space="preserve"> Ориентация: книжная, выравнивание по ширине. Шрифт: размер (кегль) – 14, тип - </w:t>
      </w:r>
      <w:proofErr w:type="spellStart"/>
      <w:r w:rsidR="006500FF" w:rsidRPr="006500FF">
        <w:t>Times</w:t>
      </w:r>
      <w:proofErr w:type="spellEnd"/>
      <w:r w:rsidR="006500FF" w:rsidRPr="006500FF">
        <w:t xml:space="preserve"> </w:t>
      </w:r>
      <w:proofErr w:type="spellStart"/>
      <w:r w:rsidR="006500FF" w:rsidRPr="006500FF">
        <w:t>New</w:t>
      </w:r>
      <w:proofErr w:type="spellEnd"/>
      <w:r w:rsidR="006500FF" w:rsidRPr="006500FF">
        <w:t xml:space="preserve"> </w:t>
      </w:r>
      <w:proofErr w:type="spellStart"/>
      <w:r w:rsidR="006500FF" w:rsidRPr="006500FF">
        <w:t>Roman</w:t>
      </w:r>
      <w:proofErr w:type="spellEnd"/>
      <w:r w:rsidR="006500FF" w:rsidRPr="006500FF">
        <w:t>. Интервал текста: одинарный. Абз</w:t>
      </w:r>
      <w:r w:rsidR="006500FF">
        <w:t xml:space="preserve">ацный отступ: 1,25. Страницы </w:t>
      </w:r>
      <w:r w:rsidR="006500FF" w:rsidRPr="006500FF">
        <w:t xml:space="preserve">нумеруются. Переносы не допускаются. Рисунки, графики и таблицы должны быть выполнены в программе MS </w:t>
      </w:r>
      <w:proofErr w:type="spellStart"/>
      <w:r w:rsidR="006500FF" w:rsidRPr="006500FF">
        <w:t>Word</w:t>
      </w:r>
      <w:proofErr w:type="spellEnd"/>
      <w:r w:rsidR="006500FF" w:rsidRPr="006500FF">
        <w:t xml:space="preserve"> или MS </w:t>
      </w:r>
      <w:proofErr w:type="spellStart"/>
      <w:r w:rsidR="006500FF" w:rsidRPr="006500FF">
        <w:t>Excel</w:t>
      </w:r>
      <w:proofErr w:type="spellEnd"/>
      <w:r w:rsidR="006500FF" w:rsidRPr="006500FF">
        <w:t xml:space="preserve"> и не выходить за параметры страницы. Название и номера рисунков указываются под рисунками, названия и номера таблиц – над таблицами. Формулы выполняются в MS </w:t>
      </w:r>
      <w:proofErr w:type="spellStart"/>
      <w:r w:rsidR="006500FF" w:rsidRPr="006500FF">
        <w:t>Equation</w:t>
      </w:r>
      <w:proofErr w:type="spellEnd"/>
      <w:r w:rsidR="006500FF" w:rsidRPr="006500FF">
        <w:t xml:space="preserve">. </w:t>
      </w:r>
      <w:r w:rsidR="006500FF">
        <w:t>Реферат</w:t>
      </w:r>
      <w:r w:rsidR="006500FF" w:rsidRPr="006500FF">
        <w:t xml:space="preserve"> обязательно долж</w:t>
      </w:r>
      <w:r w:rsidR="006500FF">
        <w:t xml:space="preserve">ен содержать список литературы </w:t>
      </w:r>
      <w:r>
        <w:t>и сноски на цитируемый ма</w:t>
      </w:r>
      <w:r w:rsidR="006500FF">
        <w:t xml:space="preserve">териал, расположенные по тексту. </w:t>
      </w:r>
      <w:r>
        <w:t>Содержание должно иметь введение, несколько разделов или глав, заключение.</w:t>
      </w:r>
    </w:p>
    <w:p w:rsidR="00692BAB" w:rsidRDefault="00C613DD" w:rsidP="00692BAB">
      <w:pPr>
        <w:pStyle w:val="1"/>
      </w:pPr>
      <w:r>
        <w:t>5</w:t>
      </w:r>
      <w:r w:rsidR="00692BAB">
        <w:t>.</w:t>
      </w:r>
      <w:r w:rsidR="00692BAB">
        <w:tab/>
        <w:t xml:space="preserve"> КРИТЕРИИ ОЦЕНКИ РЕЗУЛЬТАТОВ ЭКЗАМЕНА</w:t>
      </w:r>
    </w:p>
    <w:p w:rsidR="00692BAB" w:rsidRDefault="00692BAB" w:rsidP="00377ACA">
      <w:pPr>
        <w:ind w:firstLine="567"/>
      </w:pPr>
      <w:r>
        <w:t>Отметка «отлично» выставляется при глубоком и прочном усвоении программного материала, исчерпывающем изложении. В ответе увязывается теория с практикой, показывается знакомство с монографической литературой.</w:t>
      </w:r>
    </w:p>
    <w:p w:rsidR="00692BAB" w:rsidRDefault="00692BAB" w:rsidP="00377ACA">
      <w:pPr>
        <w:ind w:firstLine="567"/>
      </w:pPr>
      <w:proofErr w:type="gramStart"/>
      <w:r>
        <w:t>Отметка «хорошо» выставляется при твердом знании программного материала, экзаменуемый не допускает существенных неточностей в ответе на вопрос.</w:t>
      </w:r>
      <w:proofErr w:type="gramEnd"/>
    </w:p>
    <w:p w:rsidR="00692BAB" w:rsidRDefault="00692BAB" w:rsidP="00377ACA">
      <w:pPr>
        <w:ind w:firstLine="567"/>
      </w:pPr>
      <w:r>
        <w:t>Отметка «удовлетворительно» выставляется при знаниях только основного материал, не</w:t>
      </w:r>
      <w:r w:rsidR="006500FF">
        <w:t xml:space="preserve"> </w:t>
      </w:r>
      <w:r>
        <w:t>усвоении его деталей, допущении в ответе неточностей, недостаточно правильных формулир</w:t>
      </w:r>
      <w:r w:rsidR="006500FF">
        <w:t>овках основных законов и правил</w:t>
      </w:r>
      <w:r>
        <w:t>.</w:t>
      </w:r>
    </w:p>
    <w:p w:rsidR="00692BAB" w:rsidRDefault="00692BAB" w:rsidP="00377ACA">
      <w:pPr>
        <w:ind w:firstLine="567"/>
      </w:pPr>
      <w:r>
        <w:t>Отметка «неудовлетворительно» выставляется при отсутствии знаний значительн</w:t>
      </w:r>
      <w:r w:rsidR="006500FF">
        <w:t>ой части программного материала и</w:t>
      </w:r>
      <w:r>
        <w:t xml:space="preserve"> допущении существенных ошибок.</w:t>
      </w:r>
    </w:p>
    <w:p w:rsidR="00692BAB" w:rsidRPr="005B1626" w:rsidRDefault="00C613DD" w:rsidP="00692BAB">
      <w:pPr>
        <w:pStyle w:val="1"/>
      </w:pPr>
      <w:r w:rsidRPr="005B1626">
        <w:lastRenderedPageBreak/>
        <w:t>6</w:t>
      </w:r>
      <w:r w:rsidR="00692BAB" w:rsidRPr="005B1626">
        <w:t>.</w:t>
      </w:r>
      <w:r w:rsidR="00692BAB" w:rsidRPr="005B1626">
        <w:tab/>
        <w:t xml:space="preserve">СПИСОК ИНФОРМАЦИОННЫХ источников </w:t>
      </w:r>
    </w:p>
    <w:p w:rsidR="00692BAB" w:rsidRPr="005B1626" w:rsidRDefault="00692BAB" w:rsidP="00692BAB">
      <w:pPr>
        <w:pStyle w:val="1"/>
      </w:pPr>
      <w:r w:rsidRPr="005B1626">
        <w:t>Основная литература</w:t>
      </w:r>
    </w:p>
    <w:p w:rsidR="00C613DD" w:rsidRPr="005B1626" w:rsidRDefault="00C613DD" w:rsidP="005B1626">
      <w:pPr>
        <w:numPr>
          <w:ilvl w:val="0"/>
          <w:numId w:val="20"/>
        </w:numPr>
        <w:tabs>
          <w:tab w:val="left" w:pos="567"/>
        </w:tabs>
        <w:ind w:left="567" w:hanging="567"/>
      </w:pPr>
      <w:r w:rsidRPr="005B1626">
        <w:t>Гуляев А.П. Металловедение. М.: Металлургия, 2013.</w:t>
      </w:r>
    </w:p>
    <w:p w:rsidR="00C613DD" w:rsidRPr="005B1626" w:rsidRDefault="00692BAB" w:rsidP="005B1626">
      <w:pPr>
        <w:numPr>
          <w:ilvl w:val="0"/>
          <w:numId w:val="20"/>
        </w:numPr>
        <w:tabs>
          <w:tab w:val="left" w:pos="567"/>
        </w:tabs>
        <w:ind w:left="567" w:hanging="567"/>
      </w:pPr>
      <w:r w:rsidRPr="005B1626">
        <w:t xml:space="preserve">Геллер Ю.А., </w:t>
      </w:r>
      <w:proofErr w:type="spellStart"/>
      <w:r w:rsidRPr="005B1626">
        <w:t>Рахштадт</w:t>
      </w:r>
      <w:proofErr w:type="spellEnd"/>
      <w:r w:rsidRPr="005B1626">
        <w:t xml:space="preserve"> А.Г. Материаловедение. М.: Металлургия, </w:t>
      </w:r>
      <w:r w:rsidR="00C613DD" w:rsidRPr="005B1626">
        <w:t>1989</w:t>
      </w:r>
      <w:r w:rsidRPr="005B1626">
        <w:t>.</w:t>
      </w:r>
    </w:p>
    <w:p w:rsidR="005B1626" w:rsidRPr="005B1626" w:rsidRDefault="005B1626" w:rsidP="005B1626">
      <w:pPr>
        <w:numPr>
          <w:ilvl w:val="0"/>
          <w:numId w:val="20"/>
        </w:numPr>
        <w:tabs>
          <w:tab w:val="left" w:pos="567"/>
        </w:tabs>
        <w:ind w:left="567" w:hanging="567"/>
      </w:pPr>
      <w:r w:rsidRPr="005B1626">
        <w:t>Новиков И.И, Теория термической обработки металлов. М.: Металлургия, 1974.</w:t>
      </w:r>
    </w:p>
    <w:p w:rsidR="00692BAB" w:rsidRPr="005B1626" w:rsidRDefault="005B1626" w:rsidP="005B1626">
      <w:pPr>
        <w:numPr>
          <w:ilvl w:val="0"/>
          <w:numId w:val="20"/>
        </w:numPr>
        <w:tabs>
          <w:tab w:val="left" w:pos="567"/>
        </w:tabs>
        <w:ind w:left="567" w:hanging="567"/>
      </w:pPr>
      <w:r w:rsidRPr="005B1626">
        <w:t>Григорович В.К. Электронное строение и термодинамика сплавов железа. М.: Наука, 1970.</w:t>
      </w:r>
    </w:p>
    <w:p w:rsidR="005B1626" w:rsidRPr="005B1626" w:rsidRDefault="005B1626" w:rsidP="005B1626">
      <w:pPr>
        <w:numPr>
          <w:ilvl w:val="0"/>
          <w:numId w:val="20"/>
        </w:numPr>
        <w:tabs>
          <w:tab w:val="left" w:pos="567"/>
        </w:tabs>
        <w:ind w:left="567" w:hanging="567"/>
      </w:pPr>
      <w:proofErr w:type="spellStart"/>
      <w:r w:rsidRPr="005B1626">
        <w:t>Золотаревский</w:t>
      </w:r>
      <w:proofErr w:type="spellEnd"/>
      <w:r w:rsidRPr="005B1626">
        <w:t xml:space="preserve"> В.С. Механические испытания и свойства металлов. </w:t>
      </w:r>
      <w:proofErr w:type="spellStart"/>
      <w:r w:rsidRPr="005B1626">
        <w:t>М.:Металлургия</w:t>
      </w:r>
      <w:proofErr w:type="spellEnd"/>
      <w:r w:rsidRPr="005B1626">
        <w:t>, 1974.</w:t>
      </w:r>
    </w:p>
    <w:p w:rsidR="005B1626" w:rsidRPr="005B1626" w:rsidRDefault="005B1626" w:rsidP="005B1626">
      <w:pPr>
        <w:numPr>
          <w:ilvl w:val="0"/>
          <w:numId w:val="20"/>
        </w:numPr>
        <w:tabs>
          <w:tab w:val="left" w:pos="567"/>
        </w:tabs>
        <w:ind w:left="567" w:hanging="567"/>
      </w:pPr>
      <w:r w:rsidRPr="005B1626">
        <w:t xml:space="preserve">Лахтин Ю.М. Металловедение и термическая обработка металлов. </w:t>
      </w:r>
      <w:proofErr w:type="spellStart"/>
      <w:r w:rsidRPr="005B1626">
        <w:t>М.:Металлургия</w:t>
      </w:r>
      <w:proofErr w:type="spellEnd"/>
      <w:r w:rsidRPr="005B1626">
        <w:t xml:space="preserve">, 1976 г. </w:t>
      </w:r>
    </w:p>
    <w:p w:rsidR="005B1626" w:rsidRPr="005B1626" w:rsidRDefault="005B1626" w:rsidP="005B1626">
      <w:pPr>
        <w:numPr>
          <w:ilvl w:val="0"/>
          <w:numId w:val="20"/>
        </w:numPr>
        <w:tabs>
          <w:tab w:val="left" w:pos="567"/>
        </w:tabs>
        <w:ind w:left="567" w:hanging="567"/>
      </w:pPr>
      <w:r w:rsidRPr="005B1626">
        <w:t xml:space="preserve">Лахтин Ю.М., Леонтьева В.П. Материаловедение. М: Машиностроение, 1990. </w:t>
      </w:r>
    </w:p>
    <w:p w:rsidR="00692BAB" w:rsidRPr="005B1626" w:rsidRDefault="00692BAB" w:rsidP="005B1626">
      <w:pPr>
        <w:pStyle w:val="1"/>
      </w:pPr>
      <w:r w:rsidRPr="005B1626">
        <w:t>Дополнительная литература</w:t>
      </w:r>
    </w:p>
    <w:p w:rsidR="005B1626" w:rsidRPr="005B1626" w:rsidRDefault="005B1626" w:rsidP="00C613DD">
      <w:pPr>
        <w:numPr>
          <w:ilvl w:val="0"/>
          <w:numId w:val="17"/>
        </w:numPr>
        <w:tabs>
          <w:tab w:val="left" w:pos="567"/>
        </w:tabs>
        <w:ind w:left="567" w:hanging="567"/>
      </w:pPr>
      <w:proofErr w:type="spellStart"/>
      <w:r w:rsidRPr="005B1626">
        <w:t>Колачев</w:t>
      </w:r>
      <w:proofErr w:type="spellEnd"/>
      <w:r w:rsidRPr="005B1626">
        <w:t xml:space="preserve"> Б.А., Елагин В.И., Ливанов В.А. Металловедение и термическая обработка цветных металлов и сплавов. М.: Изд-во МИСИС, 1981.</w:t>
      </w:r>
    </w:p>
    <w:p w:rsidR="005B1626" w:rsidRPr="005B1626" w:rsidRDefault="005B1626" w:rsidP="00C613DD">
      <w:pPr>
        <w:numPr>
          <w:ilvl w:val="0"/>
          <w:numId w:val="17"/>
        </w:numPr>
        <w:tabs>
          <w:tab w:val="left" w:pos="567"/>
        </w:tabs>
        <w:ind w:left="567" w:hanging="567"/>
      </w:pPr>
      <w:r w:rsidRPr="005B1626">
        <w:t xml:space="preserve">Гольдштейн Я.Е., </w:t>
      </w:r>
      <w:proofErr w:type="spellStart"/>
      <w:r w:rsidRPr="005B1626">
        <w:t>Заславский</w:t>
      </w:r>
      <w:proofErr w:type="spellEnd"/>
      <w:r w:rsidRPr="005B1626">
        <w:t xml:space="preserve"> А.Я. Конструкционные стали повышенной обрабатываемости. М.: Металлургия, 1977.</w:t>
      </w:r>
    </w:p>
    <w:p w:rsidR="005B1626" w:rsidRPr="005B1626" w:rsidRDefault="005B1626" w:rsidP="00C613DD">
      <w:pPr>
        <w:numPr>
          <w:ilvl w:val="0"/>
          <w:numId w:val="17"/>
        </w:numPr>
        <w:tabs>
          <w:tab w:val="left" w:pos="567"/>
        </w:tabs>
        <w:ind w:left="567" w:hanging="567"/>
      </w:pPr>
      <w:r w:rsidRPr="005B1626">
        <w:t xml:space="preserve">Гольдштейн М.И., Фабер В.М. Дисперсионное упрочнение стали. </w:t>
      </w:r>
      <w:proofErr w:type="spellStart"/>
      <w:r w:rsidRPr="005B1626">
        <w:t>М.:Металлургия</w:t>
      </w:r>
      <w:proofErr w:type="spellEnd"/>
      <w:r w:rsidRPr="005B1626">
        <w:t>, 1979.</w:t>
      </w:r>
    </w:p>
    <w:p w:rsidR="00692BAB" w:rsidRPr="005B1626" w:rsidRDefault="00692BAB" w:rsidP="00C613DD">
      <w:pPr>
        <w:numPr>
          <w:ilvl w:val="0"/>
          <w:numId w:val="17"/>
        </w:numPr>
        <w:tabs>
          <w:tab w:val="left" w:pos="567"/>
        </w:tabs>
        <w:ind w:left="567" w:hanging="567"/>
      </w:pPr>
      <w:proofErr w:type="spellStart"/>
      <w:r w:rsidRPr="005B1626">
        <w:t>Кулезнев</w:t>
      </w:r>
      <w:proofErr w:type="spellEnd"/>
      <w:r w:rsidRPr="005B1626">
        <w:t xml:space="preserve"> В.Н., Шершнев В.А. Химия и физика полимеров. М.: </w:t>
      </w:r>
      <w:proofErr w:type="spellStart"/>
      <w:r w:rsidRPr="005B1626">
        <w:t>Высш</w:t>
      </w:r>
      <w:proofErr w:type="spellEnd"/>
      <w:r w:rsidRPr="005B1626">
        <w:t>. школа, 1988.</w:t>
      </w:r>
    </w:p>
    <w:p w:rsidR="00692BAB" w:rsidRPr="005B1626" w:rsidRDefault="00692BAB" w:rsidP="00C613DD">
      <w:pPr>
        <w:numPr>
          <w:ilvl w:val="0"/>
          <w:numId w:val="17"/>
        </w:numPr>
        <w:tabs>
          <w:tab w:val="left" w:pos="567"/>
        </w:tabs>
        <w:ind w:left="567" w:hanging="567"/>
      </w:pPr>
      <w:r w:rsidRPr="005B1626">
        <w:t>Лифшиц Б.Г. Металлография, М.: Металлургия, 19</w:t>
      </w:r>
      <w:r w:rsidR="00C613DD" w:rsidRPr="005B1626">
        <w:t>71</w:t>
      </w:r>
      <w:r w:rsidRPr="005B1626">
        <w:t>.</w:t>
      </w:r>
    </w:p>
    <w:p w:rsidR="00692BAB" w:rsidRPr="005B1626" w:rsidRDefault="005B1626" w:rsidP="00C613DD">
      <w:pPr>
        <w:numPr>
          <w:ilvl w:val="0"/>
          <w:numId w:val="17"/>
        </w:numPr>
        <w:tabs>
          <w:tab w:val="left" w:pos="567"/>
        </w:tabs>
        <w:ind w:left="567" w:hanging="567"/>
      </w:pPr>
      <w:r w:rsidRPr="005B1626">
        <w:t xml:space="preserve">Иванова В.С., </w:t>
      </w:r>
      <w:proofErr w:type="spellStart"/>
      <w:r w:rsidRPr="005B1626">
        <w:t>Баланкин</w:t>
      </w:r>
      <w:proofErr w:type="spellEnd"/>
      <w:r w:rsidRPr="005B1626">
        <w:t xml:space="preserve"> А.С., Бунин И.Ж., </w:t>
      </w:r>
      <w:proofErr w:type="spellStart"/>
      <w:r w:rsidRPr="005B1626">
        <w:t>Оксогоев</w:t>
      </w:r>
      <w:proofErr w:type="spellEnd"/>
      <w:r w:rsidRPr="005B1626">
        <w:t xml:space="preserve"> А.А. </w:t>
      </w:r>
      <w:r w:rsidR="00692BAB" w:rsidRPr="005B1626">
        <w:t>Синергетика</w:t>
      </w:r>
      <w:r w:rsidRPr="005B1626">
        <w:t xml:space="preserve"> и фракталы в материаловедении.</w:t>
      </w:r>
      <w:r w:rsidR="00692BAB" w:rsidRPr="005B1626">
        <w:t xml:space="preserve"> М.: Наука, 1994.</w:t>
      </w:r>
    </w:p>
    <w:p w:rsidR="005B1626" w:rsidRPr="005B1626" w:rsidRDefault="005B1626" w:rsidP="00C613DD">
      <w:pPr>
        <w:numPr>
          <w:ilvl w:val="0"/>
          <w:numId w:val="17"/>
        </w:numPr>
        <w:tabs>
          <w:tab w:val="left" w:pos="567"/>
        </w:tabs>
        <w:ind w:left="567" w:hanging="567"/>
      </w:pPr>
      <w:r w:rsidRPr="005B1626">
        <w:t>Иванова В.С. Синергетика. Прочность и разрушение металлических материалов. М.: Наука, 1992.</w:t>
      </w:r>
    </w:p>
    <w:sectPr w:rsidR="005B1626" w:rsidRPr="005B1626" w:rsidSect="000B773B">
      <w:pgSz w:w="11909" w:h="16834"/>
      <w:pgMar w:top="1440" w:right="773" w:bottom="720" w:left="1642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0C654E"/>
    <w:lvl w:ilvl="0">
      <w:numFmt w:val="bullet"/>
      <w:lvlText w:val="*"/>
      <w:lvlJc w:val="left"/>
    </w:lvl>
  </w:abstractNum>
  <w:abstractNum w:abstractNumId="1">
    <w:nsid w:val="04CA6DEB"/>
    <w:multiLevelType w:val="singleLevel"/>
    <w:tmpl w:val="42C00A7C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>
    <w:nsid w:val="084D2D1A"/>
    <w:multiLevelType w:val="hybridMultilevel"/>
    <w:tmpl w:val="10F61372"/>
    <w:lvl w:ilvl="0" w:tplc="E488DC8E">
      <w:start w:val="1"/>
      <w:numFmt w:val="bullet"/>
      <w:lvlText w:val="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09F35A57"/>
    <w:multiLevelType w:val="hybridMultilevel"/>
    <w:tmpl w:val="60B45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C20B8"/>
    <w:multiLevelType w:val="hybridMultilevel"/>
    <w:tmpl w:val="C83636E2"/>
    <w:lvl w:ilvl="0" w:tplc="9DF0739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36FF1"/>
    <w:multiLevelType w:val="hybridMultilevel"/>
    <w:tmpl w:val="E23CD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A49F8"/>
    <w:multiLevelType w:val="multilevel"/>
    <w:tmpl w:val="0136F066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</w:rPr>
    </w:lvl>
    <w:lvl w:ilvl="1">
      <w:start w:val="4"/>
      <w:numFmt w:val="decimal"/>
      <w:lvlText w:val="3.%2. 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2">
      <w:start w:val="1"/>
      <w:numFmt w:val="decimal"/>
      <w:lvlText w:val="3.3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16317B6"/>
    <w:multiLevelType w:val="hybridMultilevel"/>
    <w:tmpl w:val="8AD81084"/>
    <w:lvl w:ilvl="0" w:tplc="9DF07396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805F60"/>
    <w:multiLevelType w:val="hybridMultilevel"/>
    <w:tmpl w:val="57E42088"/>
    <w:lvl w:ilvl="0" w:tplc="9DF0739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622EA"/>
    <w:multiLevelType w:val="hybridMultilevel"/>
    <w:tmpl w:val="AE58DAFA"/>
    <w:lvl w:ilvl="0" w:tplc="9DF0739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A661B"/>
    <w:multiLevelType w:val="hybridMultilevel"/>
    <w:tmpl w:val="F3F80904"/>
    <w:lvl w:ilvl="0" w:tplc="55782CCC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98919ED"/>
    <w:multiLevelType w:val="hybridMultilevel"/>
    <w:tmpl w:val="93AEE210"/>
    <w:lvl w:ilvl="0" w:tplc="E488DC8E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02713A"/>
    <w:multiLevelType w:val="hybridMultilevel"/>
    <w:tmpl w:val="0356779E"/>
    <w:lvl w:ilvl="0" w:tplc="9DF07396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073047"/>
    <w:multiLevelType w:val="hybridMultilevel"/>
    <w:tmpl w:val="C3ECF0F8"/>
    <w:lvl w:ilvl="0" w:tplc="28CA16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B6AB0"/>
    <w:multiLevelType w:val="multilevel"/>
    <w:tmpl w:val="CA4408BC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</w:rPr>
    </w:lvl>
    <w:lvl w:ilvl="1">
      <w:start w:val="1"/>
      <w:numFmt w:val="decimal"/>
      <w:lvlText w:val="3.%2. 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2">
      <w:start w:val="1"/>
      <w:numFmt w:val="decimal"/>
      <w:lvlText w:val="3.3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3E446DC9"/>
    <w:multiLevelType w:val="hybridMultilevel"/>
    <w:tmpl w:val="E208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922C9"/>
    <w:multiLevelType w:val="hybridMultilevel"/>
    <w:tmpl w:val="327AEF9E"/>
    <w:lvl w:ilvl="0" w:tplc="9DF0739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54177"/>
    <w:multiLevelType w:val="hybridMultilevel"/>
    <w:tmpl w:val="6AC0A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A1223"/>
    <w:multiLevelType w:val="hybridMultilevel"/>
    <w:tmpl w:val="D16E210A"/>
    <w:lvl w:ilvl="0" w:tplc="9E209EA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D46A8"/>
    <w:multiLevelType w:val="hybridMultilevel"/>
    <w:tmpl w:val="C55E4FA4"/>
    <w:lvl w:ilvl="0" w:tplc="9DF0739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12F45"/>
    <w:multiLevelType w:val="hybridMultilevel"/>
    <w:tmpl w:val="6630E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B3B0B"/>
    <w:multiLevelType w:val="multilevel"/>
    <w:tmpl w:val="B13A706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22">
    <w:nsid w:val="722E2644"/>
    <w:multiLevelType w:val="hybridMultilevel"/>
    <w:tmpl w:val="E23CD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C2491"/>
    <w:multiLevelType w:val="singleLevel"/>
    <w:tmpl w:val="1D8287B4"/>
    <w:lvl w:ilvl="0">
      <w:start w:val="1"/>
      <w:numFmt w:val="decimal"/>
      <w:lvlText w:val="6.1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24">
    <w:nsid w:val="7D556FEC"/>
    <w:multiLevelType w:val="hybridMultilevel"/>
    <w:tmpl w:val="193ECD0A"/>
    <w:lvl w:ilvl="0" w:tplc="9DF07396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F7263E"/>
    <w:multiLevelType w:val="hybridMultilevel"/>
    <w:tmpl w:val="D3B67A02"/>
    <w:lvl w:ilvl="0" w:tplc="9DF0739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5">
    <w:abstractNumId w:val="23"/>
  </w:num>
  <w:num w:numId="6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7">
    <w:abstractNumId w:val="14"/>
  </w:num>
  <w:num w:numId="8">
    <w:abstractNumId w:val="11"/>
  </w:num>
  <w:num w:numId="9">
    <w:abstractNumId w:val="2"/>
  </w:num>
  <w:num w:numId="10">
    <w:abstractNumId w:val="21"/>
  </w:num>
  <w:num w:numId="11">
    <w:abstractNumId w:val="6"/>
  </w:num>
  <w:num w:numId="12">
    <w:abstractNumId w:val="10"/>
  </w:num>
  <w:num w:numId="13">
    <w:abstractNumId w:val="17"/>
  </w:num>
  <w:num w:numId="14">
    <w:abstractNumId w:val="15"/>
  </w:num>
  <w:num w:numId="15">
    <w:abstractNumId w:val="25"/>
  </w:num>
  <w:num w:numId="16">
    <w:abstractNumId w:val="4"/>
  </w:num>
  <w:num w:numId="17">
    <w:abstractNumId w:val="20"/>
  </w:num>
  <w:num w:numId="18">
    <w:abstractNumId w:val="5"/>
  </w:num>
  <w:num w:numId="19">
    <w:abstractNumId w:val="22"/>
  </w:num>
  <w:num w:numId="20">
    <w:abstractNumId w:val="3"/>
  </w:num>
  <w:num w:numId="21">
    <w:abstractNumId w:val="9"/>
  </w:num>
  <w:num w:numId="22">
    <w:abstractNumId w:val="8"/>
  </w:num>
  <w:num w:numId="23">
    <w:abstractNumId w:val="12"/>
  </w:num>
  <w:num w:numId="24">
    <w:abstractNumId w:val="19"/>
  </w:num>
  <w:num w:numId="25">
    <w:abstractNumId w:val="16"/>
  </w:num>
  <w:num w:numId="26">
    <w:abstractNumId w:val="7"/>
  </w:num>
  <w:num w:numId="27">
    <w:abstractNumId w:val="24"/>
  </w:num>
  <w:num w:numId="28">
    <w:abstractNumId w:val="13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B2F"/>
    <w:rsid w:val="00015A64"/>
    <w:rsid w:val="00023724"/>
    <w:rsid w:val="00037A64"/>
    <w:rsid w:val="00037D51"/>
    <w:rsid w:val="00044E35"/>
    <w:rsid w:val="00047030"/>
    <w:rsid w:val="000471B4"/>
    <w:rsid w:val="00071BD9"/>
    <w:rsid w:val="00071EAA"/>
    <w:rsid w:val="00093170"/>
    <w:rsid w:val="00097B28"/>
    <w:rsid w:val="000A7B1E"/>
    <w:rsid w:val="000B773B"/>
    <w:rsid w:val="000D73AB"/>
    <w:rsid w:val="000E3059"/>
    <w:rsid w:val="000E661D"/>
    <w:rsid w:val="00124F68"/>
    <w:rsid w:val="00127990"/>
    <w:rsid w:val="00164C6A"/>
    <w:rsid w:val="00172410"/>
    <w:rsid w:val="00182495"/>
    <w:rsid w:val="00192C82"/>
    <w:rsid w:val="001F5AE9"/>
    <w:rsid w:val="001F7D7C"/>
    <w:rsid w:val="002125DD"/>
    <w:rsid w:val="00263D25"/>
    <w:rsid w:val="00264C95"/>
    <w:rsid w:val="00270D3F"/>
    <w:rsid w:val="002A629E"/>
    <w:rsid w:val="002D4B24"/>
    <w:rsid w:val="002E284F"/>
    <w:rsid w:val="002F2BBE"/>
    <w:rsid w:val="0031234E"/>
    <w:rsid w:val="003150B2"/>
    <w:rsid w:val="0031689B"/>
    <w:rsid w:val="003323C4"/>
    <w:rsid w:val="003424E6"/>
    <w:rsid w:val="00362AAF"/>
    <w:rsid w:val="003632D5"/>
    <w:rsid w:val="003723CF"/>
    <w:rsid w:val="00377ACA"/>
    <w:rsid w:val="00380BCD"/>
    <w:rsid w:val="003823F1"/>
    <w:rsid w:val="00384143"/>
    <w:rsid w:val="003B2ABA"/>
    <w:rsid w:val="003D0BE6"/>
    <w:rsid w:val="00423D24"/>
    <w:rsid w:val="00425ABB"/>
    <w:rsid w:val="0045640F"/>
    <w:rsid w:val="00482E10"/>
    <w:rsid w:val="00492F94"/>
    <w:rsid w:val="004A3493"/>
    <w:rsid w:val="004D1BFB"/>
    <w:rsid w:val="004E04D0"/>
    <w:rsid w:val="004E164E"/>
    <w:rsid w:val="004F310F"/>
    <w:rsid w:val="00500AA3"/>
    <w:rsid w:val="00513BCD"/>
    <w:rsid w:val="0053207F"/>
    <w:rsid w:val="0054356E"/>
    <w:rsid w:val="00543E31"/>
    <w:rsid w:val="00573B25"/>
    <w:rsid w:val="0058084E"/>
    <w:rsid w:val="0058278D"/>
    <w:rsid w:val="005B1626"/>
    <w:rsid w:val="005F6E7E"/>
    <w:rsid w:val="006500FF"/>
    <w:rsid w:val="006643C6"/>
    <w:rsid w:val="00692BAB"/>
    <w:rsid w:val="00694CAB"/>
    <w:rsid w:val="006A2758"/>
    <w:rsid w:val="006A446A"/>
    <w:rsid w:val="006B0A51"/>
    <w:rsid w:val="006B6AF6"/>
    <w:rsid w:val="006B6CA1"/>
    <w:rsid w:val="006C2B58"/>
    <w:rsid w:val="006C356B"/>
    <w:rsid w:val="006D3916"/>
    <w:rsid w:val="006E03C5"/>
    <w:rsid w:val="00703AC6"/>
    <w:rsid w:val="007078E2"/>
    <w:rsid w:val="007345BA"/>
    <w:rsid w:val="00741D13"/>
    <w:rsid w:val="00751C4C"/>
    <w:rsid w:val="00764A58"/>
    <w:rsid w:val="0077469F"/>
    <w:rsid w:val="00793EF4"/>
    <w:rsid w:val="007A1FED"/>
    <w:rsid w:val="007D0501"/>
    <w:rsid w:val="007D3B9E"/>
    <w:rsid w:val="008031CF"/>
    <w:rsid w:val="00837049"/>
    <w:rsid w:val="008A2B82"/>
    <w:rsid w:val="008D4D16"/>
    <w:rsid w:val="008E3BB5"/>
    <w:rsid w:val="008E7D67"/>
    <w:rsid w:val="008F24B1"/>
    <w:rsid w:val="009147FA"/>
    <w:rsid w:val="009573CE"/>
    <w:rsid w:val="0098770A"/>
    <w:rsid w:val="00994DE5"/>
    <w:rsid w:val="009B3D5B"/>
    <w:rsid w:val="009B4054"/>
    <w:rsid w:val="009B41C9"/>
    <w:rsid w:val="009D4FE0"/>
    <w:rsid w:val="009F12E0"/>
    <w:rsid w:val="00A50195"/>
    <w:rsid w:val="00A557D2"/>
    <w:rsid w:val="00A6060C"/>
    <w:rsid w:val="00A8431D"/>
    <w:rsid w:val="00A86576"/>
    <w:rsid w:val="00AB4BDD"/>
    <w:rsid w:val="00AD004D"/>
    <w:rsid w:val="00AE60A8"/>
    <w:rsid w:val="00B203B1"/>
    <w:rsid w:val="00B24E90"/>
    <w:rsid w:val="00B26768"/>
    <w:rsid w:val="00B34B2F"/>
    <w:rsid w:val="00B464C4"/>
    <w:rsid w:val="00B5648B"/>
    <w:rsid w:val="00B61D9B"/>
    <w:rsid w:val="00B63936"/>
    <w:rsid w:val="00BB3B5E"/>
    <w:rsid w:val="00BD7EF7"/>
    <w:rsid w:val="00BF34D1"/>
    <w:rsid w:val="00C12712"/>
    <w:rsid w:val="00C237A4"/>
    <w:rsid w:val="00C402D2"/>
    <w:rsid w:val="00C45E74"/>
    <w:rsid w:val="00C55C08"/>
    <w:rsid w:val="00C613DD"/>
    <w:rsid w:val="00C61D29"/>
    <w:rsid w:val="00C7418B"/>
    <w:rsid w:val="00C909EF"/>
    <w:rsid w:val="00CA2FD3"/>
    <w:rsid w:val="00CC72A8"/>
    <w:rsid w:val="00CD3267"/>
    <w:rsid w:val="00CD5365"/>
    <w:rsid w:val="00CF4FF8"/>
    <w:rsid w:val="00D12A25"/>
    <w:rsid w:val="00D17FA1"/>
    <w:rsid w:val="00D30791"/>
    <w:rsid w:val="00D75ACA"/>
    <w:rsid w:val="00D7779B"/>
    <w:rsid w:val="00D95B1E"/>
    <w:rsid w:val="00DA369A"/>
    <w:rsid w:val="00DE3A6F"/>
    <w:rsid w:val="00DF1272"/>
    <w:rsid w:val="00E310E7"/>
    <w:rsid w:val="00E61004"/>
    <w:rsid w:val="00E659AB"/>
    <w:rsid w:val="00EA23C3"/>
    <w:rsid w:val="00EC5903"/>
    <w:rsid w:val="00F012B8"/>
    <w:rsid w:val="00F06895"/>
    <w:rsid w:val="00F45F85"/>
    <w:rsid w:val="00F67C01"/>
    <w:rsid w:val="00F72B9D"/>
    <w:rsid w:val="00F968DF"/>
    <w:rsid w:val="00FA5A9F"/>
    <w:rsid w:val="00FB2A62"/>
    <w:rsid w:val="00FE215A"/>
    <w:rsid w:val="00FE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AB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locked/>
    <w:rsid w:val="00384143"/>
    <w:pPr>
      <w:keepNext/>
      <w:spacing w:before="360" w:after="18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6A2758"/>
    <w:pPr>
      <w:keepNext/>
      <w:jc w:val="center"/>
      <w:outlineLvl w:val="1"/>
    </w:pPr>
    <w:rPr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A7B1E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0A7B1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5">
    <w:name w:val="Содержимое таблицы"/>
    <w:basedOn w:val="a"/>
    <w:uiPriority w:val="99"/>
    <w:rsid w:val="000A7B1E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a6">
    <w:name w:val="т_табл"/>
    <w:basedOn w:val="a"/>
    <w:uiPriority w:val="99"/>
    <w:rsid w:val="00097B28"/>
    <w:pPr>
      <w:widowControl/>
      <w:tabs>
        <w:tab w:val="left" w:pos="1191"/>
        <w:tab w:val="left" w:pos="1418"/>
      </w:tabs>
      <w:suppressAutoHyphens/>
      <w:autoSpaceDE/>
      <w:autoSpaceDN/>
      <w:adjustRightInd/>
    </w:pPr>
    <w:rPr>
      <w:sz w:val="24"/>
      <w:lang w:eastAsia="ar-SA"/>
    </w:rPr>
  </w:style>
  <w:style w:type="table" w:styleId="a7">
    <w:name w:val="Table Grid"/>
    <w:basedOn w:val="a1"/>
    <w:uiPriority w:val="99"/>
    <w:rsid w:val="002F2B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015A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A8431D"/>
    <w:pPr>
      <w:ind w:left="720"/>
      <w:contextualSpacing/>
    </w:pPr>
  </w:style>
  <w:style w:type="character" w:styleId="aa">
    <w:name w:val="Hyperlink"/>
    <w:basedOn w:val="a0"/>
    <w:uiPriority w:val="99"/>
    <w:rsid w:val="00172410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384143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ab">
    <w:name w:val="Title"/>
    <w:basedOn w:val="a"/>
    <w:next w:val="a"/>
    <w:link w:val="ac"/>
    <w:qFormat/>
    <w:locked/>
    <w:rsid w:val="00692B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692B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6A2758"/>
    <w:rPr>
      <w:rFonts w:ascii="Times New Roman" w:hAnsi="Times New Roman"/>
      <w:b/>
      <w:bCs/>
      <w:i/>
      <w:iCs/>
      <w:sz w:val="28"/>
      <w:szCs w:val="28"/>
    </w:rPr>
  </w:style>
  <w:style w:type="paragraph" w:styleId="ad">
    <w:name w:val="Body Text Indent"/>
    <w:basedOn w:val="a"/>
    <w:link w:val="ae"/>
    <w:rsid w:val="003424E6"/>
    <w:pPr>
      <w:widowControl/>
      <w:autoSpaceDE/>
      <w:autoSpaceDN/>
      <w:adjustRightInd/>
      <w:spacing w:after="120"/>
      <w:ind w:left="283"/>
      <w:jc w:val="left"/>
    </w:pPr>
    <w:rPr>
      <w:sz w:val="24"/>
      <w:szCs w:val="24"/>
      <w:lang w:val="en-US" w:eastAsia="ar-SA"/>
    </w:rPr>
  </w:style>
  <w:style w:type="character" w:customStyle="1" w:styleId="ae">
    <w:name w:val="Основной текст с отступом Знак"/>
    <w:basedOn w:val="a0"/>
    <w:link w:val="ad"/>
    <w:rsid w:val="003424E6"/>
    <w:rPr>
      <w:rFonts w:ascii="Times New Roman" w:hAnsi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7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0294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0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5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743224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2D0302-36FE-4550-A737-32E0EA6E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11</Pages>
  <Words>2791</Words>
  <Characters>15914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18668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123</dc:creator>
  <cp:keywords/>
  <dc:description/>
  <cp:lastModifiedBy>Библиотека</cp:lastModifiedBy>
  <cp:revision>24</cp:revision>
  <cp:lastPrinted>2018-10-21T23:32:00Z</cp:lastPrinted>
  <dcterms:created xsi:type="dcterms:W3CDTF">2015-05-28T07:23:00Z</dcterms:created>
  <dcterms:modified xsi:type="dcterms:W3CDTF">2019-07-17T23:51:00Z</dcterms:modified>
</cp:coreProperties>
</file>